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4762F" w14:textId="77777777" w:rsidR="00D0694B" w:rsidRPr="00921EE2" w:rsidRDefault="00D0694B">
      <w:pPr>
        <w:pBdr>
          <w:bottom w:val="single" w:sz="4" w:space="1" w:color="auto"/>
        </w:pBdr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</w:rPr>
      </w:pPr>
    </w:p>
    <w:p w14:paraId="7836CC5A" w14:textId="0621C86B" w:rsidR="00D0694B" w:rsidRPr="00921EE2" w:rsidRDefault="00A80CCB">
      <w:pPr>
        <w:pBdr>
          <w:bottom w:val="single" w:sz="4" w:space="1" w:color="auto"/>
        </w:pBd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proofErr w:type="spellStart"/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Upend</w:t>
      </w:r>
      <w:r w:rsidR="00D33F25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hran</w:t>
      </w: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aidu</w:t>
      </w:r>
      <w:proofErr w:type="spellEnd"/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 xml:space="preserve"> </w:t>
      </w:r>
    </w:p>
    <w:p w14:paraId="694A8C62" w14:textId="77777777" w:rsidR="00D0694B" w:rsidRPr="00921EE2" w:rsidRDefault="00F01393">
      <w:pPr>
        <w:pBdr>
          <w:bottom w:val="single" w:sz="4" w:space="1" w:color="auto"/>
        </w:pBdr>
        <w:spacing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</w:rPr>
      </w:pPr>
      <w:r w:rsidRPr="00921EE2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Sr. Mainframe Developer</w:t>
      </w:r>
    </w:p>
    <w:p w14:paraId="1B783881" w14:textId="77777777" w:rsidR="00213FB7" w:rsidRDefault="00F01393" w:rsidP="00D33F25">
      <w:pPr>
        <w:pBdr>
          <w:bottom w:val="single" w:sz="4" w:space="1" w:color="auto"/>
        </w:pBd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</w:pPr>
      <w:r w:rsidRPr="00921EE2">
        <w:rPr>
          <w:rFonts w:asciiTheme="minorHAnsi" w:hAnsiTheme="minorHAnsi" w:cstheme="minorHAnsi"/>
          <w:b/>
          <w:bCs/>
          <w:sz w:val="20"/>
          <w:szCs w:val="20"/>
        </w:rPr>
        <w:t>G-Mail:</w:t>
      </w:r>
      <w:r w:rsidR="00D33F25" w:rsidRPr="00D33F25">
        <w:rPr>
          <w:rFonts w:ascii="Roboto" w:eastAsia="Times New Roman" w:hAnsi="Roboto" w:cs="Times New Roman"/>
          <w:bCs/>
          <w:color w:val="5E5E5E"/>
          <w:sz w:val="27"/>
          <w:szCs w:val="27"/>
          <w:lang w:val="en-US" w:eastAsia="en-US"/>
        </w:rPr>
        <w:t xml:space="preserve"> </w:t>
      </w:r>
      <w:r w:rsidR="00D33F25" w:rsidRPr="00D33F25">
        <w:rPr>
          <w:rFonts w:asciiTheme="minorHAnsi" w:hAnsiTheme="minorHAnsi" w:cstheme="minorHAnsi"/>
          <w:b/>
          <w:bCs/>
          <w:sz w:val="20"/>
          <w:szCs w:val="20"/>
          <w:lang w:val="en-US"/>
        </w:rPr>
        <w:t>upendhranaidu4@gmail.com</w:t>
      </w:r>
      <w:r w:rsidRPr="00921EE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6BF876D2" w14:textId="44A57B4E" w:rsidR="00D0694B" w:rsidRPr="00D33F25" w:rsidRDefault="00F01393" w:rsidP="00D33F25">
      <w:pPr>
        <w:pBdr>
          <w:bottom w:val="single" w:sz="4" w:space="1" w:color="auto"/>
        </w:pBd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921EE2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Contact:</w:t>
      </w:r>
      <w:r w:rsidRPr="00921EE2">
        <w:rPr>
          <w:rFonts w:asciiTheme="minorHAnsi" w:hAnsiTheme="minorHAnsi" w:cstheme="minorHAnsi"/>
          <w:sz w:val="20"/>
          <w:szCs w:val="20"/>
        </w:rPr>
        <w:t xml:space="preserve"> </w:t>
      </w:r>
      <w:r w:rsidR="00D33F25">
        <w:rPr>
          <w:rFonts w:asciiTheme="minorHAnsi" w:hAnsiTheme="minorHAnsi" w:cstheme="minorHAnsi"/>
          <w:sz w:val="20"/>
          <w:szCs w:val="20"/>
        </w:rPr>
        <w:t>8483368632</w:t>
      </w:r>
    </w:p>
    <w:p w14:paraId="35F353B8" w14:textId="77777777" w:rsidR="00D0694B" w:rsidRPr="00921EE2" w:rsidRDefault="00D0694B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eastAsia="Times New Roman" w:hAnsiTheme="majorHAnsi" w:cstheme="majorHAnsi"/>
          <w:sz w:val="20"/>
          <w:szCs w:val="20"/>
        </w:rPr>
      </w:pPr>
    </w:p>
    <w:p w14:paraId="52DF9661" w14:textId="77777777" w:rsidR="00D0694B" w:rsidRPr="00921EE2" w:rsidRDefault="00F01393">
      <w:pPr>
        <w:shd w:val="clear" w:color="auto" w:fill="A6A6A6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921EE2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A6A6A6"/>
        </w:rPr>
        <w:t>PROFESSIONAL SUMMARY</w:t>
      </w:r>
      <w:r w:rsidRPr="00921EE2">
        <w:rPr>
          <w:rFonts w:asciiTheme="minorHAnsi" w:hAnsiTheme="minorHAnsi" w:cstheme="minorHAnsi"/>
          <w:b/>
          <w:color w:val="000000"/>
          <w:sz w:val="20"/>
          <w:szCs w:val="20"/>
        </w:rPr>
        <w:t>:</w:t>
      </w:r>
    </w:p>
    <w:p w14:paraId="69BBC5C0" w14:textId="77777777" w:rsidR="00116FBD" w:rsidRPr="00116FBD" w:rsidRDefault="00F01393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921EE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Strong </w:t>
      </w:r>
      <w:r w:rsidR="00116FBD"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Senior Mainframe Engineer with 12+ years of experience in development, API integration, testing, and production support across Banking, Finance, Insurance, and Healthcare on IBM z/OS platforms.</w:t>
      </w:r>
    </w:p>
    <w:p w14:paraId="639E596C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Expert COBOL, CICS, and DB2 developer with a proven record of building and optimizing batch and online transaction systems that sustain high availability and meet strict SLA commitments.</w:t>
      </w:r>
    </w:p>
    <w:p w14:paraId="4CD97C0B" w14:textId="2C931C18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 xml:space="preserve">Experienced z/OS Connect EE specialist in exposing mainframe </w:t>
      </w: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services such</w:t>
      </w: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 xml:space="preserve"> as REST APIs, covering JSON-to-COBOL mapping, </w:t>
      </w:r>
      <w:proofErr w:type="spellStart"/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OpenAPI</w:t>
      </w:r>
      <w:proofErr w:type="spellEnd"/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 xml:space="preserve"> design, and end-to-end API lifecycle management.</w:t>
      </w:r>
    </w:p>
    <w:p w14:paraId="4E789CD8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SRE leader who has implemented SLIs, SLOs, error budgets, and incident playbooks across CICS, IMS, DB2, MQ, and JES2, cutting repeat production failures by up to 40%.</w:t>
      </w:r>
    </w:p>
    <w:p w14:paraId="0425E510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IBM MQ subject matter expert on z/OS covering queue manager setup, channel management, trigger-based processing, and message recovery for zero-loss enterprise messaging.</w:t>
      </w:r>
    </w:p>
    <w:p w14:paraId="3CD13B14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Advanced DB2 practitioner with strong SQL tuning, stored procedures, triggers, buffer pool optimization, log management, and BSDS maintenance skills using OMEGAMON and EXPLAIN.</w:t>
      </w:r>
    </w:p>
    <w:p w14:paraId="41D444CF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 xml:space="preserve">Mainframe tester with hands-on experience in regression, integration, and system testing, validating DB2 tables, VSAM files, and batch outputs using SPUFI, QMF, </w:t>
      </w:r>
      <w:proofErr w:type="spellStart"/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FileAid</w:t>
      </w:r>
      <w:proofErr w:type="spellEnd"/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, and Abend-Aid.</w:t>
      </w:r>
    </w:p>
    <w:p w14:paraId="07608B2D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Defect management experience using Jira and HP Quality Centre (QC/ALM) with full test lifecycle ownership from test case design through closure and stakeholder sign-off.</w:t>
      </w:r>
    </w:p>
    <w:p w14:paraId="1DC7E5E3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 xml:space="preserve">Skilled debugger using </w:t>
      </w:r>
      <w:proofErr w:type="spellStart"/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Xpediter</w:t>
      </w:r>
      <w:proofErr w:type="spellEnd"/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, Abend-Aid, SDSF, and JES spool, consistently resolving complex batch failures, data abends, and transaction exceptions under production pressure.</w:t>
      </w:r>
    </w:p>
    <w:p w14:paraId="18CAF335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Batch automation expert using Control-M and CA-7 for job scheduling with deep REXX, JCL, and CLIST scripting skills that have reduced manual operations and improved recovery times.</w:t>
      </w:r>
    </w:p>
    <w:p w14:paraId="3CE10581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IMS DB/DC specialist with experience in database setup, segment management, MQ trigger integration, and active participation in IMS V15.5 upgrade and validation activities.</w:t>
      </w:r>
    </w:p>
    <w:p w14:paraId="1F9D0A1F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Hands-on SMP/E and z/OS administration experience covering PTF application, VSAM cluster management, PDSE administration, TCP/IP configuration, and OPS/MVS operational automation.</w:t>
      </w:r>
    </w:p>
    <w:p w14:paraId="6699FC16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 xml:space="preserve">IBM Parallel </w:t>
      </w:r>
      <w:proofErr w:type="spellStart"/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Sysplex</w:t>
      </w:r>
      <w:proofErr w:type="spellEnd"/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 xml:space="preserve"> and </w:t>
      </w:r>
      <w:proofErr w:type="spellStart"/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CICSPlex</w:t>
      </w:r>
      <w:proofErr w:type="spellEnd"/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 xml:space="preserve"> administrator with experience managing multi-LPAR workload balancing, dynamic transaction routing, and centralized CICS region monitoring.</w:t>
      </w:r>
    </w:p>
    <w:p w14:paraId="3C68B401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 xml:space="preserve">Proficient in Natural, ADABAS, CA IDEAL, CA Datacom, Hogan IDS, Hogan PCD, Assembler, </w:t>
      </w:r>
      <w:proofErr w:type="spellStart"/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Easytrieve</w:t>
      </w:r>
      <w:proofErr w:type="spellEnd"/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, and Fiserv PEP+ ACH, supporting diverse legacy and hybrid mainframe ecosystems.</w:t>
      </w:r>
    </w:p>
    <w:p w14:paraId="17CE664E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ETL pipeline builder using COBOL, JCL, DB2, DFSORT, ICETOOL, and SYNCSORT to move and transform large-scale enterprise data between mainframe and distributed platforms with full audit integrity.</w:t>
      </w:r>
    </w:p>
    <w:p w14:paraId="64376CF1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Mainframe modernization contributor who has integrated z/OS delivery with CI/CD pipelines including Jenkins, GitLab, and BMC Code Pipeline to align development with DevOps practices.</w:t>
      </w:r>
    </w:p>
    <w:p w14:paraId="3D5B32A4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Capacity planning and performance engineering experience using SMF data and OMEGAMON metrics to optimize LPAR resource allocation and sustain throughput during peak transaction loads.</w:t>
      </w:r>
    </w:p>
    <w:p w14:paraId="6EB2964A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Disaster recovery planner with experience leading failover simulations, validating CICS and DB2 recovery procedures, and implementing archival strategies to ensure business continuity.</w:t>
      </w:r>
    </w:p>
    <w:p w14:paraId="543C977B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Agile and Scrum team contributor with strong stakeholder communication skills, translating business and regulatory requirements into reliable, audit-ready mainframe solutions.</w:t>
      </w:r>
    </w:p>
    <w:p w14:paraId="338C3A9A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Strong background in CICS performance tuning including transaction response time analysis, resource utilization reporting, and CICS region configuration adjustments to sustain throughput under peak load.</w:t>
      </w:r>
    </w:p>
    <w:p w14:paraId="25B0F585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 xml:space="preserve">Experienced in change and release management processes using tools like Change Man and </w:t>
      </w:r>
      <w:proofErr w:type="spellStart"/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Endevor</w:t>
      </w:r>
      <w:proofErr w:type="spellEnd"/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, coordinating code promotions across development, testing, and production environments with minimal risk.</w:t>
      </w:r>
    </w:p>
    <w:p w14:paraId="10C7C56A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Solid understanding of mainframe security practices including RACF controls, dataset access management, and audit compliance requirements within regulated banking and insurance environments.</w:t>
      </w:r>
    </w:p>
    <w:p w14:paraId="5AED1BAB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Recognized for mentoring junior developers, conducting peer code reviews, and sharing technical knowledge across teams to improve code quality and build mainframe capability within the organization.</w:t>
      </w:r>
    </w:p>
    <w:p w14:paraId="554B56BF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Experienced in microservices integration with mainframe backends, supporting hybrid architectures where distributed applications consume z/OS data and business logic through secure API and MQ messaging layers.</w:t>
      </w:r>
    </w:p>
    <w:p w14:paraId="464BBF3E" w14:textId="77777777" w:rsidR="00116FBD" w:rsidRPr="00116FBD" w:rsidRDefault="00116FBD" w:rsidP="00116FBD">
      <w:pPr>
        <w:pStyle w:val="NoSpacing"/>
        <w:numPr>
          <w:ilvl w:val="0"/>
          <w:numId w:val="1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116FBD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Thorough understanding of SDLC practices including requirements analysis, technical design documentation, impact assessment, unit testing, and post-deployment validation across multi-environment release cycles.</w:t>
      </w:r>
    </w:p>
    <w:p w14:paraId="58E243FB" w14:textId="62F48FE7" w:rsidR="00213FB7" w:rsidRDefault="00213FB7" w:rsidP="00116FBD">
      <w:pPr>
        <w:pStyle w:val="NoSpacing"/>
        <w:ind w:left="7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66CFDB78" w14:textId="77777777" w:rsidR="00116FBD" w:rsidRDefault="00116FBD" w:rsidP="00116FBD">
      <w:pPr>
        <w:pStyle w:val="NoSpacing"/>
        <w:ind w:left="7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1D57B669" w14:textId="77777777" w:rsidR="00116FBD" w:rsidRDefault="00116FBD" w:rsidP="00116FBD">
      <w:pPr>
        <w:pStyle w:val="NoSpacing"/>
        <w:ind w:left="7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445C8558" w14:textId="77777777" w:rsidR="00116FBD" w:rsidRPr="00921EE2" w:rsidRDefault="00116FBD" w:rsidP="00116FBD">
      <w:pPr>
        <w:pStyle w:val="NoSpacing"/>
        <w:ind w:left="7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09A6DD4F" w14:textId="77777777" w:rsidR="00D0694B" w:rsidRPr="00921EE2" w:rsidRDefault="00F01393">
      <w:pPr>
        <w:shd w:val="clear" w:color="auto" w:fill="A6A6A6"/>
        <w:ind w:left="-90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921EE2">
        <w:rPr>
          <w:rFonts w:asciiTheme="minorHAnsi" w:hAnsiTheme="minorHAnsi" w:cstheme="minorHAnsi"/>
          <w:b/>
          <w:color w:val="000000"/>
          <w:sz w:val="20"/>
          <w:szCs w:val="20"/>
        </w:rPr>
        <w:lastRenderedPageBreak/>
        <w:t>TECHNICAL SKILLS: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7060"/>
      </w:tblGrid>
      <w:tr w:rsidR="00E60B3B" w:rsidRPr="00E60B3B" w14:paraId="5658CA15" w14:textId="77777777">
        <w:tc>
          <w:tcPr>
            <w:tcW w:w="230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3315AA2F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Languages</w:t>
            </w:r>
          </w:p>
        </w:tc>
        <w:tc>
          <w:tcPr>
            <w:tcW w:w="706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612EAABC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 xml:space="preserve">COBOL, VS COBOL II, </w:t>
            </w:r>
            <w:proofErr w:type="spellStart"/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Easytrieve</w:t>
            </w:r>
            <w:proofErr w:type="spellEnd"/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, JCL, REXX, CLIST, Assembler, PL/I, Natural, SAS, Java</w:t>
            </w:r>
          </w:p>
        </w:tc>
      </w:tr>
      <w:tr w:rsidR="00E60B3B" w:rsidRPr="00E60B3B" w14:paraId="50DDA18E" w14:textId="77777777">
        <w:tc>
          <w:tcPr>
            <w:tcW w:w="230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274D7507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O/S</w:t>
            </w:r>
          </w:p>
        </w:tc>
        <w:tc>
          <w:tcPr>
            <w:tcW w:w="706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618F4883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 xml:space="preserve">z/OS, MVS, MVS/ESA, OS/390, IBM </w:t>
            </w:r>
            <w:proofErr w:type="spellStart"/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 xml:space="preserve"> (AS400), Linux</w:t>
            </w:r>
          </w:p>
        </w:tc>
      </w:tr>
      <w:tr w:rsidR="00E60B3B" w:rsidRPr="00E60B3B" w14:paraId="1B6587AF" w14:textId="77777777">
        <w:tc>
          <w:tcPr>
            <w:tcW w:w="230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618BA7DD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Databases</w:t>
            </w:r>
          </w:p>
        </w:tc>
        <w:tc>
          <w:tcPr>
            <w:tcW w:w="706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45B3BCF9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DB2, IMS DB, VSAM, ADABAS, IDMS, CA Datacom, Oracle, SQL</w:t>
            </w:r>
          </w:p>
        </w:tc>
      </w:tr>
      <w:tr w:rsidR="00E60B3B" w:rsidRPr="00E60B3B" w14:paraId="31609A21" w14:textId="77777777">
        <w:tc>
          <w:tcPr>
            <w:tcW w:w="230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2112F548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OLTP</w:t>
            </w:r>
          </w:p>
        </w:tc>
        <w:tc>
          <w:tcPr>
            <w:tcW w:w="706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6F58812D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 xml:space="preserve">CICS, IMS DC, </w:t>
            </w:r>
            <w:proofErr w:type="spellStart"/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CICSPlex</w:t>
            </w:r>
            <w:proofErr w:type="spellEnd"/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 xml:space="preserve">, IBM Parallel </w:t>
            </w:r>
            <w:proofErr w:type="spellStart"/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Sysplex</w:t>
            </w:r>
            <w:proofErr w:type="spellEnd"/>
          </w:p>
        </w:tc>
      </w:tr>
      <w:tr w:rsidR="00E60B3B" w:rsidRPr="00E60B3B" w14:paraId="59237980" w14:textId="77777777">
        <w:tc>
          <w:tcPr>
            <w:tcW w:w="230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6205A45A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API &amp; Integration</w:t>
            </w:r>
          </w:p>
        </w:tc>
        <w:tc>
          <w:tcPr>
            <w:tcW w:w="706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0D7EEBA9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 xml:space="preserve">z/OS Connect EE, REST APIs, JSON, </w:t>
            </w:r>
            <w:proofErr w:type="spellStart"/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OpenAPI</w:t>
            </w:r>
            <w:proofErr w:type="spellEnd"/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, IBM MQ, SOAP UI, Postman, FTP, TCP/IP</w:t>
            </w:r>
          </w:p>
        </w:tc>
      </w:tr>
      <w:tr w:rsidR="00E60B3B" w:rsidRPr="00E60B3B" w14:paraId="065B8616" w14:textId="77777777">
        <w:tc>
          <w:tcPr>
            <w:tcW w:w="230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40F90BCD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Schedulers</w:t>
            </w:r>
          </w:p>
        </w:tc>
        <w:tc>
          <w:tcPr>
            <w:tcW w:w="706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2D468B52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Control-M, CA-7, CA-11, IWS (IBM Workload Scheduler)</w:t>
            </w:r>
          </w:p>
        </w:tc>
      </w:tr>
      <w:tr w:rsidR="00E60B3B" w:rsidRPr="00E60B3B" w14:paraId="3B24D37E" w14:textId="77777777">
        <w:tc>
          <w:tcPr>
            <w:tcW w:w="230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00339D70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MF Tools</w:t>
            </w:r>
          </w:p>
        </w:tc>
        <w:tc>
          <w:tcPr>
            <w:tcW w:w="706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572B81F1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 xml:space="preserve">TSO/ISPF, </w:t>
            </w:r>
            <w:proofErr w:type="spellStart"/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FileAid</w:t>
            </w:r>
            <w:proofErr w:type="spellEnd"/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Xpediter</w:t>
            </w:r>
            <w:proofErr w:type="spellEnd"/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 xml:space="preserve">, Abend-Aid, QMF, SPUFI, OMEGAMON, </w:t>
            </w:r>
            <w:proofErr w:type="spellStart"/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Mainview</w:t>
            </w:r>
            <w:proofErr w:type="spellEnd"/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, SDSF, IBM Debugger, IDCAMS, DFSORT, ICETOOL, SYNCSORT, JES2/JES3, C-List</w:t>
            </w:r>
          </w:p>
        </w:tc>
      </w:tr>
      <w:tr w:rsidR="00E60B3B" w:rsidRPr="00E60B3B" w14:paraId="0F7B2A21" w14:textId="77777777">
        <w:tc>
          <w:tcPr>
            <w:tcW w:w="230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0ED261F1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DB2 Administration</w:t>
            </w:r>
          </w:p>
        </w:tc>
        <w:tc>
          <w:tcPr>
            <w:tcW w:w="706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380413DF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Buffer Pool Tuning, Log Management, BSDS Maintenance, EXPLAIN, Stored Procedures, Triggers, SQL Performance Tuning, DB2 Utilities</w:t>
            </w:r>
          </w:p>
        </w:tc>
      </w:tr>
      <w:tr w:rsidR="00E60B3B" w:rsidRPr="00E60B3B" w14:paraId="6EAA3232" w14:textId="77777777">
        <w:tc>
          <w:tcPr>
            <w:tcW w:w="230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030BFED8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System Admin</w:t>
            </w:r>
          </w:p>
        </w:tc>
        <w:tc>
          <w:tcPr>
            <w:tcW w:w="706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7E3C698D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SMP/E, PTF Application, RACF, VSAM Cluster Management, PDSE Administration, OPS/MVS, SMF Data Analysis</w:t>
            </w:r>
          </w:p>
        </w:tc>
      </w:tr>
      <w:tr w:rsidR="00E60B3B" w:rsidRPr="00E60B3B" w14:paraId="72540949" w14:textId="77777777">
        <w:tc>
          <w:tcPr>
            <w:tcW w:w="230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12548F32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DevOps &amp; CI/CD</w:t>
            </w:r>
          </w:p>
        </w:tc>
        <w:tc>
          <w:tcPr>
            <w:tcW w:w="706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51061B59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 xml:space="preserve">Jenkins, GitLab, BMC Code Pipeline, Change Man, </w:t>
            </w:r>
            <w:proofErr w:type="spellStart"/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Endevor</w:t>
            </w:r>
            <w:proofErr w:type="spellEnd"/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, Git</w:t>
            </w:r>
          </w:p>
        </w:tc>
      </w:tr>
      <w:tr w:rsidR="00E60B3B" w:rsidRPr="00E60B3B" w14:paraId="4FB0C2B4" w14:textId="77777777">
        <w:tc>
          <w:tcPr>
            <w:tcW w:w="230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1CF51B33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Testing &amp; QA</w:t>
            </w:r>
          </w:p>
        </w:tc>
        <w:tc>
          <w:tcPr>
            <w:tcW w:w="706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022139BD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Regression Testing, Integration Testing, System Testing, Test Case Design, DB2 Validation, VSAM File Validation, Abend Analysis, JES Spool Analysis</w:t>
            </w:r>
          </w:p>
        </w:tc>
      </w:tr>
      <w:tr w:rsidR="00E60B3B" w:rsidRPr="00E60B3B" w14:paraId="293B5810" w14:textId="77777777">
        <w:tc>
          <w:tcPr>
            <w:tcW w:w="230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4B2A5254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Methodologies</w:t>
            </w:r>
          </w:p>
        </w:tc>
        <w:tc>
          <w:tcPr>
            <w:tcW w:w="706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31A53051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Agile, Scrum, SDLC, SRE (SLIs, SLOs, SLAs, Error Budgets), DevOps, Incident Management, Change Management, Disaster Recovery Planning</w:t>
            </w:r>
          </w:p>
        </w:tc>
      </w:tr>
      <w:tr w:rsidR="00E60B3B" w:rsidRPr="00E60B3B" w14:paraId="2B62D48C" w14:textId="77777777">
        <w:tc>
          <w:tcPr>
            <w:tcW w:w="230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64AE1FF9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Defect &amp; PM Tools</w:t>
            </w:r>
          </w:p>
        </w:tc>
        <w:tc>
          <w:tcPr>
            <w:tcW w:w="706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070D7C36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Jira, HP Quality Centre (QC/ALM), Remedy, IBM Rational</w:t>
            </w:r>
          </w:p>
        </w:tc>
      </w:tr>
      <w:tr w:rsidR="00E60B3B" w:rsidRPr="00E60B3B" w14:paraId="5FCB882C" w14:textId="77777777">
        <w:tc>
          <w:tcPr>
            <w:tcW w:w="230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0980C9CB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Specialty Platforms</w:t>
            </w:r>
          </w:p>
        </w:tc>
        <w:tc>
          <w:tcPr>
            <w:tcW w:w="706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2CCA1670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Natural/ADABAS, CA IDEAL/CA Datacom, Hogan IDS/PCD, Fiserv PEP+ (ACH), OMNIPLUS, CA TPX, CA SOLVE, ASG Virtual Database</w:t>
            </w:r>
          </w:p>
        </w:tc>
      </w:tr>
      <w:tr w:rsidR="00E60B3B" w:rsidRPr="00E60B3B" w14:paraId="3DF40457" w14:textId="77777777">
        <w:tc>
          <w:tcPr>
            <w:tcW w:w="230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1E33F6C0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Hardware</w:t>
            </w:r>
          </w:p>
        </w:tc>
        <w:tc>
          <w:tcPr>
            <w:tcW w:w="7060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  <w:hideMark/>
          </w:tcPr>
          <w:p w14:paraId="4A8DD367" w14:textId="77777777" w:rsidR="00E60B3B" w:rsidRPr="00E60B3B" w:rsidRDefault="00E60B3B" w:rsidP="00E60B3B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 xml:space="preserve">IBM z-Series Mainframe, IBM </w:t>
            </w:r>
            <w:proofErr w:type="spellStart"/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E60B3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 xml:space="preserve"> (AS400), IBM 30XX</w:t>
            </w:r>
          </w:p>
        </w:tc>
      </w:tr>
    </w:tbl>
    <w:p w14:paraId="34B427D8" w14:textId="77777777" w:rsidR="00D0694B" w:rsidRPr="00921EE2" w:rsidRDefault="00D0694B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7E6952D2" w14:textId="77777777" w:rsidR="00D0694B" w:rsidRPr="00921EE2" w:rsidRDefault="00F01393">
      <w:pPr>
        <w:shd w:val="clear" w:color="auto" w:fill="A6A6A6"/>
        <w:spacing w:before="150" w:after="0" w:line="24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921EE2">
        <w:rPr>
          <w:rFonts w:asciiTheme="minorHAnsi" w:hAnsiTheme="minorHAnsi" w:cstheme="minorHAnsi"/>
          <w:b/>
          <w:color w:val="000000"/>
          <w:sz w:val="20"/>
          <w:szCs w:val="20"/>
        </w:rPr>
        <w:t>PROFESSIONAL EXPERIENCE:</w:t>
      </w:r>
    </w:p>
    <w:p w14:paraId="299B3BD3" w14:textId="77777777" w:rsidR="00D0694B" w:rsidRPr="00921EE2" w:rsidRDefault="00D0694B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4352D91B" w14:textId="0F136931" w:rsidR="00D0694B" w:rsidRPr="00921EE2" w:rsidRDefault="00F01393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21EE2">
        <w:rPr>
          <w:rFonts w:asciiTheme="minorHAnsi" w:hAnsiTheme="minorHAnsi" w:cstheme="minorHAnsi"/>
          <w:b/>
          <w:sz w:val="20"/>
          <w:szCs w:val="20"/>
        </w:rPr>
        <w:t xml:space="preserve">Client: American Family Insurance, Columbus, Ohio, USA                                                                 </w:t>
      </w:r>
      <w:r w:rsidR="00921EE2" w:rsidRPr="00921EE2">
        <w:rPr>
          <w:rFonts w:asciiTheme="minorHAnsi" w:hAnsiTheme="minorHAnsi" w:cstheme="minorHAnsi"/>
          <w:b/>
          <w:sz w:val="20"/>
          <w:szCs w:val="20"/>
        </w:rPr>
        <w:t xml:space="preserve">                        </w:t>
      </w:r>
      <w:r w:rsidRPr="00921EE2">
        <w:rPr>
          <w:rFonts w:asciiTheme="minorHAnsi" w:hAnsiTheme="minorHAnsi" w:cstheme="minorHAnsi"/>
          <w:b/>
          <w:sz w:val="20"/>
          <w:szCs w:val="20"/>
        </w:rPr>
        <w:t xml:space="preserve"> Dec 2024 – Till date</w:t>
      </w:r>
    </w:p>
    <w:p w14:paraId="5C5FB746" w14:textId="77777777" w:rsidR="00D0694B" w:rsidRPr="00921EE2" w:rsidRDefault="00F0139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21EE2">
        <w:rPr>
          <w:rFonts w:asciiTheme="minorHAnsi" w:hAnsiTheme="minorHAnsi" w:cstheme="minorHAnsi"/>
          <w:b/>
          <w:sz w:val="20"/>
          <w:szCs w:val="20"/>
        </w:rPr>
        <w:t>Role: Sr. Mainframe Developer</w:t>
      </w:r>
    </w:p>
    <w:p w14:paraId="5F06E9CB" w14:textId="77777777" w:rsidR="00D0694B" w:rsidRPr="00921EE2" w:rsidRDefault="00F01393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highlight w:val="white"/>
        </w:rPr>
      </w:pPr>
      <w:r w:rsidRPr="00921EE2">
        <w:rPr>
          <w:rFonts w:asciiTheme="minorHAnsi" w:hAnsiTheme="minorHAnsi" w:cstheme="minorHAnsi"/>
          <w:b/>
          <w:sz w:val="20"/>
          <w:szCs w:val="20"/>
          <w:highlight w:val="white"/>
        </w:rPr>
        <w:t>Responsibilities:</w:t>
      </w:r>
    </w:p>
    <w:p w14:paraId="59DCA06E" w14:textId="77777777" w:rsidR="00905A65" w:rsidRPr="00905A65" w:rsidRDefault="00905A65" w:rsidP="00905A65">
      <w:pPr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Architected and delivered high-performance COBOL/CICS/DB2 batch and online applications supporting insurance transaction processing, reducing end-to-end batch cycle time by 20% through JCL optimization and DB2 SQL query tuning.</w:t>
      </w:r>
    </w:p>
    <w:p w14:paraId="000378E0" w14:textId="77777777" w:rsidR="00905A65" w:rsidRPr="00905A65" w:rsidRDefault="00905A65" w:rsidP="00905A65">
      <w:pPr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Led mainframe SRE initiatives across z/OS environments (CICS, IMS, DB2, MQ, JES2, SDSF), defining and tracking SLIs, SLOs, SLAs, and error budgets to achieve 99.95% system availability.</w:t>
      </w:r>
    </w:p>
    <w:p w14:paraId="2040E5D8" w14:textId="77777777" w:rsidR="00905A65" w:rsidRPr="00905A65" w:rsidRDefault="00905A65" w:rsidP="00905A65">
      <w:pPr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Engineered automation solutions using REXX, JCL, and CLIST, eliminating 35% of manual operational tasks and reducing mean time to recovery (MTTR) for batch and online failures.</w:t>
      </w:r>
    </w:p>
    <w:p w14:paraId="74BE5959" w14:textId="77777777" w:rsidR="00905A65" w:rsidRPr="00905A65" w:rsidRDefault="00905A65" w:rsidP="00905A65">
      <w:pPr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Implemented real-time observability using OMEGAMON for z/OS, CICS, and DB2, proactively identifying CPU/memory bottlenecks and resolving performance issues before SLA breaches.</w:t>
      </w:r>
    </w:p>
    <w:p w14:paraId="457696BE" w14:textId="77777777" w:rsidR="00905A65" w:rsidRPr="00905A65" w:rsidRDefault="00905A65" w:rsidP="00905A65">
      <w:pPr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 xml:space="preserve">Designed and developed z/OS Connect EE APIs to expose mainframe business logic as RESTful services, mapping JSON payloads to COBOL copybooks and VSAM/DB2 data structures using </w:t>
      </w:r>
      <w:proofErr w:type="spellStart"/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OpenAPI</w:t>
      </w:r>
      <w:proofErr w:type="spellEnd"/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 xml:space="preserve"> specifications.</w:t>
      </w:r>
    </w:p>
    <w:p w14:paraId="7181CC5D" w14:textId="77777777" w:rsidR="00905A65" w:rsidRPr="00905A65" w:rsidRDefault="00905A65" w:rsidP="00905A65">
      <w:pPr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 xml:space="preserve">Performed capacity planning and workload optimization across IBM Parallel </w:t>
      </w:r>
      <w:proofErr w:type="spellStart"/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Sysplex</w:t>
      </w:r>
      <w:proofErr w:type="spellEnd"/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 xml:space="preserve"> LPARs, analyzing SMF data and performance metrics to support infrastructure scaling and SMP environment tuning.</w:t>
      </w:r>
    </w:p>
    <w:p w14:paraId="1B8A07B8" w14:textId="77777777" w:rsidR="00905A65" w:rsidRPr="00905A65" w:rsidRDefault="00905A65" w:rsidP="00905A65">
      <w:pPr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lastRenderedPageBreak/>
        <w:t xml:space="preserve">Developed ETL pipelines using COBOL, JCL, DB2 stored procedures, and IBM </w:t>
      </w:r>
      <w:proofErr w:type="spellStart"/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sort</w:t>
      </w:r>
      <w:proofErr w:type="spellEnd"/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 xml:space="preserve"> utilities (DFSORT/ICETOOL) to extract, transform, and load high-volume enterprise data with full audit integrity.</w:t>
      </w:r>
    </w:p>
    <w:p w14:paraId="1956E21B" w14:textId="77777777" w:rsidR="00905A65" w:rsidRPr="00905A65" w:rsidRDefault="00905A65" w:rsidP="00905A65">
      <w:pPr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 xml:space="preserve">Managed </w:t>
      </w:r>
      <w:proofErr w:type="spellStart"/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CICSPlex</w:t>
      </w:r>
      <w:proofErr w:type="spellEnd"/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 xml:space="preserve"> environments enabling centralized transaction monitoring, dynamic </w:t>
      </w:r>
      <w:proofErr w:type="gramStart"/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routing</w:t>
      </w:r>
      <w:proofErr w:type="gramEnd"/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, and resource optimization across multiple CICS regions.</w:t>
      </w:r>
    </w:p>
    <w:p w14:paraId="352CEB7E" w14:textId="77777777" w:rsidR="00905A65" w:rsidRPr="00905A65" w:rsidRDefault="00905A65" w:rsidP="00905A65">
      <w:pPr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Integrated IBM MQ on z/OS with CICS and IMS transaction systems; monitored queue managers, channels, and message flows, resolving backlogs and connectivity failures to ensure zero message loss.</w:t>
      </w:r>
    </w:p>
    <w:p w14:paraId="175317C5" w14:textId="77777777" w:rsidR="00905A65" w:rsidRPr="00905A65" w:rsidRDefault="00905A65" w:rsidP="00905A65">
      <w:pPr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Led incident management lifecycle including root cause analysis (RCA), post-incident reviews, and corrective action implementation, reducing repeat production incidents by 40%.</w:t>
      </w:r>
    </w:p>
    <w:p w14:paraId="69C38F9F" w14:textId="77777777" w:rsidR="00905A65" w:rsidRPr="00905A65" w:rsidRDefault="00905A65" w:rsidP="00905A65">
      <w:pPr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Supported and maintained CA IDEAL/CA Datacom applications integrated with COBOL and CICS for online insurance transaction processing and batch data management.</w:t>
      </w:r>
    </w:p>
    <w:p w14:paraId="0E69A34D" w14:textId="77777777" w:rsidR="00905A65" w:rsidRPr="00905A65" w:rsidRDefault="00905A65" w:rsidP="00905A65">
      <w:pPr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Utilized CA TPX Session Management and CA SOLVE for z/OS to automate system operations, manage user sessions, and handle operational alerts in production.</w:t>
      </w:r>
    </w:p>
    <w:p w14:paraId="05AA80F7" w14:textId="77777777" w:rsidR="00905A65" w:rsidRPr="00905A65" w:rsidRDefault="00905A65" w:rsidP="00905A65">
      <w:pPr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Developed and maintained Natural/ADABAS programs for insurance policy and data management, utilizing ADABAS utilities for database monitoring, performance tuning, and validation.</w:t>
      </w:r>
    </w:p>
    <w:p w14:paraId="79223BD9" w14:textId="77777777" w:rsidR="00905A65" w:rsidRPr="00905A65" w:rsidRDefault="00905A65" w:rsidP="00905A65">
      <w:pPr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Performed CICS performance tuning and journal archiving/recovery using CICS/VR and third-party tools to consistently meet SLA targets.</w:t>
      </w:r>
    </w:p>
    <w:p w14:paraId="315EF5E9" w14:textId="77777777" w:rsidR="00905A65" w:rsidRPr="00905A65" w:rsidRDefault="00905A65" w:rsidP="00905A65">
      <w:pPr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Contributed to CI/CD pipeline integration (Jenkins, GitLab, BMC Code Pipeline) aligning z/OS development with DevOps practices for faster and more reliable releases.</w:t>
      </w:r>
    </w:p>
    <w:p w14:paraId="230CABB6" w14:textId="77777777" w:rsidR="00905A65" w:rsidRPr="00905A65" w:rsidRDefault="00905A65" w:rsidP="00905A65">
      <w:pPr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Designed and executed disaster recovery (DR) drills and failover simulations across CICS and DB2 subsystems, validating recovery procedures and strengthening fault tolerance.</w:t>
      </w:r>
    </w:p>
    <w:p w14:paraId="38242435" w14:textId="77777777" w:rsidR="00905A65" w:rsidRPr="00905A65" w:rsidRDefault="00905A65" w:rsidP="00905A65">
      <w:pPr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Supported hybrid z/OS and Linux distributed environments enabling secure data exchange between core insurance applications and external platforms.</w:t>
      </w:r>
    </w:p>
    <w:p w14:paraId="5D8DDCD8" w14:textId="77777777" w:rsidR="00905A65" w:rsidRPr="00905A65" w:rsidRDefault="00905A65" w:rsidP="00905A65">
      <w:pPr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Collaborated with cross-functional teams (business analysts, QA, infrastructure) in Agile/Scrum ceremonies to deliver application enhancements aligned to regulatory and business requirements.</w:t>
      </w:r>
    </w:p>
    <w:p w14:paraId="265E3146" w14:textId="77777777" w:rsidR="00905A65" w:rsidRPr="00905A65" w:rsidRDefault="00905A65" w:rsidP="00905A65">
      <w:pPr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Analyzed SMF records, system dumps, JES spool outputs, and SDSF data for performance analysis, abend investigation, and trend-based capacity forecasting.</w:t>
      </w:r>
    </w:p>
    <w:p w14:paraId="06950600" w14:textId="77777777" w:rsidR="00905A65" w:rsidRPr="00905A65" w:rsidRDefault="00905A65" w:rsidP="00905A65">
      <w:pPr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 xml:space="preserve">Supported AS400 (IBM </w:t>
      </w:r>
      <w:proofErr w:type="spellStart"/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i</w:t>
      </w:r>
      <w:proofErr w:type="spellEnd"/>
      <w:r w:rsidRPr="00905A65">
        <w:rPr>
          <w:rFonts w:asciiTheme="majorHAnsi" w:eastAsia="Times New Roman" w:hAnsiTheme="majorHAnsi" w:cstheme="majorHAnsi"/>
          <w:sz w:val="20"/>
          <w:szCs w:val="20"/>
          <w:lang w:val="en-US"/>
        </w:rPr>
        <w:t>) COBOL and CL programs for enterprise business processing, performing code enhancements, debugging, and DB2/400 data retrieval optimization.</w:t>
      </w:r>
    </w:p>
    <w:p w14:paraId="1E13F0FD" w14:textId="77777777" w:rsidR="00905A65" w:rsidRPr="00905A65" w:rsidRDefault="00905A65" w:rsidP="00905A65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iCs/>
          <w:sz w:val="20"/>
          <w:szCs w:val="20"/>
          <w:lang w:val="en-US"/>
        </w:rPr>
      </w:pPr>
      <w:r w:rsidRPr="00905A65">
        <w:rPr>
          <w:rFonts w:asciiTheme="majorHAnsi" w:eastAsia="Times New Roman" w:hAnsiTheme="majorHAnsi" w:cstheme="majorHAnsi"/>
          <w:b/>
          <w:bCs/>
          <w:i/>
          <w:iCs/>
          <w:sz w:val="20"/>
          <w:szCs w:val="20"/>
          <w:lang w:val="en-US"/>
        </w:rPr>
        <w:t xml:space="preserve">Environment: </w:t>
      </w:r>
      <w:r w:rsidRPr="00905A65">
        <w:rPr>
          <w:rFonts w:asciiTheme="majorHAnsi" w:eastAsia="Times New Roman" w:hAnsiTheme="majorHAnsi" w:cstheme="majorHAnsi"/>
          <w:i/>
          <w:iCs/>
          <w:sz w:val="20"/>
          <w:szCs w:val="20"/>
          <w:lang w:val="en-US"/>
        </w:rPr>
        <w:t xml:space="preserve">z/OS, COBOL, CICS, </w:t>
      </w:r>
      <w:proofErr w:type="spellStart"/>
      <w:r w:rsidRPr="00905A65">
        <w:rPr>
          <w:rFonts w:asciiTheme="majorHAnsi" w:eastAsia="Times New Roman" w:hAnsiTheme="majorHAnsi" w:cstheme="majorHAnsi"/>
          <w:i/>
          <w:iCs/>
          <w:sz w:val="20"/>
          <w:szCs w:val="20"/>
          <w:lang w:val="en-US"/>
        </w:rPr>
        <w:t>CICSPlex</w:t>
      </w:r>
      <w:proofErr w:type="spellEnd"/>
      <w:r w:rsidRPr="00905A65">
        <w:rPr>
          <w:rFonts w:asciiTheme="majorHAnsi" w:eastAsia="Times New Roman" w:hAnsiTheme="majorHAnsi" w:cstheme="majorHAnsi"/>
          <w:i/>
          <w:iCs/>
          <w:sz w:val="20"/>
          <w:szCs w:val="20"/>
          <w:lang w:val="en-US"/>
        </w:rPr>
        <w:t>, IMS DB/DC, DB2, MQ Series, JCL, VSAM, REXX, CLIST, OMEGAMON, Control-M, z/OS Connect EE, REST/JSON/</w:t>
      </w:r>
      <w:proofErr w:type="spellStart"/>
      <w:r w:rsidRPr="00905A65">
        <w:rPr>
          <w:rFonts w:asciiTheme="majorHAnsi" w:eastAsia="Times New Roman" w:hAnsiTheme="majorHAnsi" w:cstheme="majorHAnsi"/>
          <w:i/>
          <w:iCs/>
          <w:sz w:val="20"/>
          <w:szCs w:val="20"/>
          <w:lang w:val="en-US"/>
        </w:rPr>
        <w:t>OpenAPI</w:t>
      </w:r>
      <w:proofErr w:type="spellEnd"/>
      <w:r w:rsidRPr="00905A65">
        <w:rPr>
          <w:rFonts w:asciiTheme="majorHAnsi" w:eastAsia="Times New Roman" w:hAnsiTheme="majorHAnsi" w:cstheme="majorHAnsi"/>
          <w:i/>
          <w:iCs/>
          <w:sz w:val="20"/>
          <w:szCs w:val="20"/>
          <w:lang w:val="en-US"/>
        </w:rPr>
        <w:t xml:space="preserve">, CA IDEAL, CA Datacom, CA TPX, CA SOLVE, Natural, ADABAS, </w:t>
      </w:r>
      <w:proofErr w:type="spellStart"/>
      <w:r w:rsidRPr="00905A65">
        <w:rPr>
          <w:rFonts w:asciiTheme="majorHAnsi" w:eastAsia="Times New Roman" w:hAnsiTheme="majorHAnsi" w:cstheme="majorHAnsi"/>
          <w:i/>
          <w:iCs/>
          <w:sz w:val="20"/>
          <w:szCs w:val="20"/>
          <w:lang w:val="en-US"/>
        </w:rPr>
        <w:t>Xpediter</w:t>
      </w:r>
      <w:proofErr w:type="spellEnd"/>
      <w:r w:rsidRPr="00905A65">
        <w:rPr>
          <w:rFonts w:asciiTheme="majorHAnsi" w:eastAsia="Times New Roman" w:hAnsiTheme="majorHAnsi" w:cstheme="majorHAnsi"/>
          <w:i/>
          <w:iCs/>
          <w:sz w:val="20"/>
          <w:szCs w:val="20"/>
          <w:lang w:val="en-US"/>
        </w:rPr>
        <w:t xml:space="preserve">, Abend-Aid, </w:t>
      </w:r>
      <w:proofErr w:type="spellStart"/>
      <w:r w:rsidRPr="00905A65">
        <w:rPr>
          <w:rFonts w:asciiTheme="majorHAnsi" w:eastAsia="Times New Roman" w:hAnsiTheme="majorHAnsi" w:cstheme="majorHAnsi"/>
          <w:i/>
          <w:iCs/>
          <w:sz w:val="20"/>
          <w:szCs w:val="20"/>
          <w:lang w:val="en-US"/>
        </w:rPr>
        <w:t>FileAid</w:t>
      </w:r>
      <w:proofErr w:type="spellEnd"/>
      <w:r w:rsidRPr="00905A65">
        <w:rPr>
          <w:rFonts w:asciiTheme="majorHAnsi" w:eastAsia="Times New Roman" w:hAnsiTheme="majorHAnsi" w:cstheme="majorHAnsi"/>
          <w:i/>
          <w:iCs/>
          <w:sz w:val="20"/>
          <w:szCs w:val="20"/>
          <w:lang w:val="en-US"/>
        </w:rPr>
        <w:t>, SPUFI, SDSF, DFSORT, ICETOOL, IDCAMS, SMP/E, Jenkins, GitLab, BMC Code Pipeline, Jira</w:t>
      </w:r>
    </w:p>
    <w:p w14:paraId="7E3E71BF" w14:textId="77777777" w:rsidR="00D0694B" w:rsidRPr="00921EE2" w:rsidRDefault="00D0694B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highlight w:val="white"/>
        </w:rPr>
      </w:pPr>
    </w:p>
    <w:p w14:paraId="3C9E9583" w14:textId="25049EDC" w:rsidR="00D0694B" w:rsidRPr="00921EE2" w:rsidRDefault="00F01393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921EE2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Client: Valley Bank, New Jersey, USA                                                                                                     </w:t>
      </w:r>
      <w:r w:rsidR="00921EE2" w:rsidRPr="00921EE2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                      </w:t>
      </w:r>
      <w:r w:rsidRPr="00921EE2">
        <w:rPr>
          <w:rFonts w:asciiTheme="minorHAnsi" w:hAnsiTheme="minorHAnsi" w:cstheme="minorHAnsi"/>
          <w:b/>
          <w:color w:val="000000"/>
          <w:sz w:val="20"/>
          <w:szCs w:val="20"/>
        </w:rPr>
        <w:t>Aug 20</w:t>
      </w:r>
      <w:r w:rsidR="00E22E45" w:rsidRPr="00921EE2">
        <w:rPr>
          <w:rFonts w:asciiTheme="minorHAnsi" w:hAnsiTheme="minorHAnsi" w:cstheme="minorHAnsi"/>
          <w:b/>
          <w:color w:val="000000"/>
          <w:sz w:val="20"/>
          <w:szCs w:val="20"/>
        </w:rPr>
        <w:t>22</w:t>
      </w:r>
      <w:r w:rsidRPr="00921EE2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– </w:t>
      </w:r>
      <w:r w:rsidR="00E22E45" w:rsidRPr="00921EE2">
        <w:rPr>
          <w:rFonts w:asciiTheme="minorHAnsi" w:hAnsiTheme="minorHAnsi" w:cstheme="minorHAnsi"/>
          <w:b/>
          <w:color w:val="000000"/>
          <w:sz w:val="20"/>
          <w:szCs w:val="20"/>
        </w:rPr>
        <w:t>Nov</w:t>
      </w:r>
      <w:r w:rsidRPr="00921EE2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202</w:t>
      </w:r>
      <w:r w:rsidR="00E22E45" w:rsidRPr="00921EE2">
        <w:rPr>
          <w:rFonts w:asciiTheme="minorHAnsi" w:hAnsiTheme="minorHAnsi" w:cstheme="minorHAnsi"/>
          <w:b/>
          <w:color w:val="000000"/>
          <w:sz w:val="20"/>
          <w:szCs w:val="20"/>
        </w:rPr>
        <w:t>4</w:t>
      </w:r>
    </w:p>
    <w:p w14:paraId="2ADA9670" w14:textId="021CEB54" w:rsidR="00D0694B" w:rsidRPr="00921EE2" w:rsidRDefault="00F0139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21EE2">
        <w:rPr>
          <w:rFonts w:asciiTheme="minorHAnsi" w:hAnsiTheme="minorHAnsi" w:cstheme="minorHAnsi"/>
          <w:b/>
          <w:sz w:val="20"/>
          <w:szCs w:val="20"/>
        </w:rPr>
        <w:t>Role: Mainframe</w:t>
      </w:r>
      <w:r w:rsidR="00A6736D">
        <w:rPr>
          <w:rFonts w:asciiTheme="minorHAnsi" w:hAnsiTheme="minorHAnsi" w:cstheme="minorHAnsi"/>
          <w:b/>
          <w:sz w:val="20"/>
          <w:szCs w:val="20"/>
        </w:rPr>
        <w:t xml:space="preserve"> H</w:t>
      </w:r>
      <w:r w:rsidR="00F1754E">
        <w:rPr>
          <w:rFonts w:asciiTheme="minorHAnsi" w:hAnsiTheme="minorHAnsi" w:cstheme="minorHAnsi"/>
          <w:b/>
          <w:sz w:val="20"/>
          <w:szCs w:val="20"/>
        </w:rPr>
        <w:t>ogan</w:t>
      </w:r>
      <w:r w:rsidRPr="00921EE2">
        <w:rPr>
          <w:rFonts w:asciiTheme="minorHAnsi" w:hAnsiTheme="minorHAnsi" w:cstheme="minorHAnsi"/>
          <w:b/>
          <w:sz w:val="20"/>
          <w:szCs w:val="20"/>
        </w:rPr>
        <w:t xml:space="preserve"> Developer</w:t>
      </w:r>
      <w:r w:rsidRPr="00921EE2">
        <w:rPr>
          <w:rFonts w:asciiTheme="minorHAnsi" w:hAnsiTheme="minorHAnsi" w:cstheme="minorHAnsi"/>
          <w:sz w:val="20"/>
          <w:szCs w:val="20"/>
        </w:rPr>
        <w:tab/>
      </w:r>
    </w:p>
    <w:p w14:paraId="5FA43B12" w14:textId="77777777" w:rsidR="007054D4" w:rsidRDefault="00F01393" w:rsidP="007054D4">
      <w:pPr>
        <w:spacing w:after="0" w:line="240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921EE2">
        <w:rPr>
          <w:rFonts w:asciiTheme="minorHAnsi" w:hAnsiTheme="minorHAnsi" w:cstheme="minorHAnsi"/>
          <w:b/>
          <w:color w:val="000000"/>
          <w:sz w:val="20"/>
          <w:szCs w:val="20"/>
        </w:rPr>
        <w:t>Responsibilities:</w:t>
      </w:r>
    </w:p>
    <w:p w14:paraId="5CF9BE40" w14:textId="77777777" w:rsidR="00686DC1" w:rsidRPr="00686DC1" w:rsidRDefault="00686DC1" w:rsidP="00686DC1">
      <w:pPr>
        <w:numPr>
          <w:ilvl w:val="0"/>
          <w:numId w:val="9"/>
        </w:numPr>
        <w:shd w:val="clear" w:color="auto" w:fill="FFFFFF"/>
        <w:spacing w:after="0"/>
        <w:rPr>
          <w:rFonts w:asciiTheme="majorHAnsi" w:eastAsiaTheme="minorEastAsia" w:hAnsiTheme="majorHAnsi" w:cstheme="majorHAnsi"/>
          <w:sz w:val="20"/>
          <w:szCs w:val="20"/>
          <w:lang w:val="en-US"/>
        </w:rPr>
      </w:pPr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>Delivered production support and enhancements for Hogan Deposits modules (DDA and TDA), ensuring continuous availability of core banking transaction processing for millions of accounts.</w:t>
      </w:r>
    </w:p>
    <w:p w14:paraId="74047D15" w14:textId="77777777" w:rsidR="00686DC1" w:rsidRPr="00686DC1" w:rsidRDefault="00686DC1" w:rsidP="00686DC1">
      <w:pPr>
        <w:numPr>
          <w:ilvl w:val="0"/>
          <w:numId w:val="9"/>
        </w:numPr>
        <w:shd w:val="clear" w:color="auto" w:fill="FFFFFF"/>
        <w:spacing w:after="0"/>
        <w:rPr>
          <w:rFonts w:asciiTheme="majorHAnsi" w:eastAsiaTheme="minorEastAsia" w:hAnsiTheme="majorHAnsi" w:cstheme="majorHAnsi"/>
          <w:sz w:val="20"/>
          <w:szCs w:val="20"/>
          <w:lang w:val="en-US"/>
        </w:rPr>
      </w:pPr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>Developed and enhanced COBOL/CICS/DB2/MQ programs integrated with Hogan IDS deposit processing systems, implementing new banking product features and regulatory compliance requirements.</w:t>
      </w:r>
    </w:p>
    <w:p w14:paraId="6B3F74AE" w14:textId="77777777" w:rsidR="00686DC1" w:rsidRPr="00686DC1" w:rsidRDefault="00686DC1" w:rsidP="00686DC1">
      <w:pPr>
        <w:numPr>
          <w:ilvl w:val="0"/>
          <w:numId w:val="9"/>
        </w:numPr>
        <w:shd w:val="clear" w:color="auto" w:fill="FFFFFF"/>
        <w:spacing w:after="0"/>
        <w:rPr>
          <w:rFonts w:asciiTheme="majorHAnsi" w:eastAsiaTheme="minorEastAsia" w:hAnsiTheme="majorHAnsi" w:cstheme="majorHAnsi"/>
          <w:sz w:val="20"/>
          <w:szCs w:val="20"/>
          <w:lang w:val="en-US"/>
        </w:rPr>
      </w:pPr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>Configured and maintained Hogan PCD parameters to align with business rules, account processing logic, and regulatory standards, reducing misprocessing incidents by 25%.</w:t>
      </w:r>
    </w:p>
    <w:p w14:paraId="7C6C2055" w14:textId="77777777" w:rsidR="00686DC1" w:rsidRPr="00686DC1" w:rsidRDefault="00686DC1" w:rsidP="00686DC1">
      <w:pPr>
        <w:numPr>
          <w:ilvl w:val="0"/>
          <w:numId w:val="9"/>
        </w:numPr>
        <w:shd w:val="clear" w:color="auto" w:fill="FFFFFF"/>
        <w:spacing w:after="0"/>
        <w:rPr>
          <w:rFonts w:asciiTheme="majorHAnsi" w:eastAsiaTheme="minorEastAsia" w:hAnsiTheme="majorHAnsi" w:cstheme="majorHAnsi"/>
          <w:sz w:val="20"/>
          <w:szCs w:val="20"/>
          <w:lang w:val="en-US"/>
        </w:rPr>
      </w:pPr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>Monitored and optimized transaction performance, CPU utilization, and system health using OMEGAMON for CICS and DB2, maintaining SLA compliance for high-volume banking workloads.</w:t>
      </w:r>
    </w:p>
    <w:p w14:paraId="5B215716" w14:textId="77777777" w:rsidR="00686DC1" w:rsidRPr="00686DC1" w:rsidRDefault="00686DC1" w:rsidP="00686DC1">
      <w:pPr>
        <w:numPr>
          <w:ilvl w:val="0"/>
          <w:numId w:val="9"/>
        </w:numPr>
        <w:shd w:val="clear" w:color="auto" w:fill="FFFFFF"/>
        <w:spacing w:after="0"/>
        <w:rPr>
          <w:rFonts w:asciiTheme="majorHAnsi" w:eastAsiaTheme="minorEastAsia" w:hAnsiTheme="majorHAnsi" w:cstheme="majorHAnsi"/>
          <w:sz w:val="20"/>
          <w:szCs w:val="20"/>
          <w:lang w:val="en-US"/>
        </w:rPr>
      </w:pPr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>Supported CA IDEAL/CA Datacom applications for high-volume deposit processing, developing and maintaining IDEAL/Datacom programs integrated with COBOL, CICS, and JCL pipelines.</w:t>
      </w:r>
    </w:p>
    <w:p w14:paraId="2916CAB9" w14:textId="77777777" w:rsidR="00686DC1" w:rsidRPr="00686DC1" w:rsidRDefault="00686DC1" w:rsidP="00686DC1">
      <w:pPr>
        <w:numPr>
          <w:ilvl w:val="0"/>
          <w:numId w:val="9"/>
        </w:numPr>
        <w:shd w:val="clear" w:color="auto" w:fill="FFFFFF"/>
        <w:spacing w:after="0"/>
        <w:rPr>
          <w:rFonts w:asciiTheme="majorHAnsi" w:eastAsiaTheme="minorEastAsia" w:hAnsiTheme="majorHAnsi" w:cstheme="majorHAnsi"/>
          <w:sz w:val="20"/>
          <w:szCs w:val="20"/>
          <w:lang w:val="en-US"/>
        </w:rPr>
      </w:pPr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>Built and maintained IBM MQ integrations with CICS, IMS, and batch applications; monitored queue managers, channels, and message flows; resolved messaging failures and backlog incidents.</w:t>
      </w:r>
    </w:p>
    <w:p w14:paraId="6A6BEBFA" w14:textId="77777777" w:rsidR="00686DC1" w:rsidRPr="00686DC1" w:rsidRDefault="00686DC1" w:rsidP="00686DC1">
      <w:pPr>
        <w:numPr>
          <w:ilvl w:val="0"/>
          <w:numId w:val="9"/>
        </w:numPr>
        <w:shd w:val="clear" w:color="auto" w:fill="FFFFFF"/>
        <w:spacing w:after="0"/>
        <w:rPr>
          <w:rFonts w:asciiTheme="majorHAnsi" w:eastAsiaTheme="minorEastAsia" w:hAnsiTheme="majorHAnsi" w:cstheme="majorHAnsi"/>
          <w:sz w:val="20"/>
          <w:szCs w:val="20"/>
          <w:lang w:val="en-US"/>
        </w:rPr>
      </w:pPr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>Implemented batch automation using Control-M scheduler for ETL job orchestration, dependency management, and database update workflows, reducing manual scheduling errors.</w:t>
      </w:r>
    </w:p>
    <w:p w14:paraId="4948CEAE" w14:textId="77777777" w:rsidR="00686DC1" w:rsidRPr="00686DC1" w:rsidRDefault="00686DC1" w:rsidP="00686DC1">
      <w:pPr>
        <w:numPr>
          <w:ilvl w:val="0"/>
          <w:numId w:val="9"/>
        </w:numPr>
        <w:shd w:val="clear" w:color="auto" w:fill="FFFFFF"/>
        <w:spacing w:after="0"/>
        <w:rPr>
          <w:rFonts w:asciiTheme="majorHAnsi" w:eastAsiaTheme="minorEastAsia" w:hAnsiTheme="majorHAnsi" w:cstheme="majorHAnsi"/>
          <w:sz w:val="20"/>
          <w:szCs w:val="20"/>
          <w:lang w:val="en-US"/>
        </w:rPr>
      </w:pPr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 xml:space="preserve">Developed ETL pipelines integrating mainframe DB2/VSAM data with distributed platforms using COBOL, JCL, and IBM </w:t>
      </w:r>
      <w:proofErr w:type="spellStart"/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>sort</w:t>
      </w:r>
      <w:proofErr w:type="spellEnd"/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 xml:space="preserve"> utilities ensuring data accuracy and processing integrity.</w:t>
      </w:r>
    </w:p>
    <w:p w14:paraId="092DC287" w14:textId="77777777" w:rsidR="00686DC1" w:rsidRPr="00686DC1" w:rsidRDefault="00686DC1" w:rsidP="00686DC1">
      <w:pPr>
        <w:numPr>
          <w:ilvl w:val="0"/>
          <w:numId w:val="9"/>
        </w:numPr>
        <w:shd w:val="clear" w:color="auto" w:fill="FFFFFF"/>
        <w:spacing w:after="0"/>
        <w:rPr>
          <w:rFonts w:asciiTheme="majorHAnsi" w:eastAsiaTheme="minorEastAsia" w:hAnsiTheme="majorHAnsi" w:cstheme="majorHAnsi"/>
          <w:sz w:val="20"/>
          <w:szCs w:val="20"/>
          <w:lang w:val="en-US"/>
        </w:rPr>
      </w:pPr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>Engineered REXX and JCL automation scripts to streamline batch processing, reduce manual interventions, and improve recovery time for failed job executions.</w:t>
      </w:r>
    </w:p>
    <w:p w14:paraId="3B8C7C4D" w14:textId="77777777" w:rsidR="00686DC1" w:rsidRPr="00686DC1" w:rsidRDefault="00686DC1" w:rsidP="00686DC1">
      <w:pPr>
        <w:numPr>
          <w:ilvl w:val="0"/>
          <w:numId w:val="9"/>
        </w:numPr>
        <w:shd w:val="clear" w:color="auto" w:fill="FFFFFF"/>
        <w:spacing w:after="0"/>
        <w:rPr>
          <w:rFonts w:asciiTheme="majorHAnsi" w:eastAsiaTheme="minorEastAsia" w:hAnsiTheme="majorHAnsi" w:cstheme="majorHAnsi"/>
          <w:sz w:val="20"/>
          <w:szCs w:val="20"/>
          <w:lang w:val="en-US"/>
        </w:rPr>
      </w:pPr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>Performed incident troubleshooting and root cause analysis using SDSF, JES spool logs, dumps, and system messages for MQ, DB2, CICS, and batch processing failures.</w:t>
      </w:r>
    </w:p>
    <w:p w14:paraId="178965D9" w14:textId="77777777" w:rsidR="00686DC1" w:rsidRPr="00686DC1" w:rsidRDefault="00686DC1" w:rsidP="00686DC1">
      <w:pPr>
        <w:numPr>
          <w:ilvl w:val="0"/>
          <w:numId w:val="9"/>
        </w:numPr>
        <w:shd w:val="clear" w:color="auto" w:fill="FFFFFF"/>
        <w:spacing w:after="0"/>
        <w:rPr>
          <w:rFonts w:asciiTheme="majorHAnsi" w:eastAsiaTheme="minorEastAsia" w:hAnsiTheme="majorHAnsi" w:cstheme="majorHAnsi"/>
          <w:sz w:val="20"/>
          <w:szCs w:val="20"/>
          <w:lang w:val="en-US"/>
        </w:rPr>
      </w:pPr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>Supported disaster recovery and failover testing, validating recovery procedures for critical banking applications and strengthening operational resilience.</w:t>
      </w:r>
    </w:p>
    <w:p w14:paraId="0D150170" w14:textId="77777777" w:rsidR="00686DC1" w:rsidRPr="00686DC1" w:rsidRDefault="00686DC1" w:rsidP="00686DC1">
      <w:pPr>
        <w:numPr>
          <w:ilvl w:val="0"/>
          <w:numId w:val="9"/>
        </w:numPr>
        <w:shd w:val="clear" w:color="auto" w:fill="FFFFFF"/>
        <w:spacing w:after="0"/>
        <w:rPr>
          <w:rFonts w:asciiTheme="majorHAnsi" w:eastAsiaTheme="minorEastAsia" w:hAnsiTheme="majorHAnsi" w:cstheme="majorHAnsi"/>
          <w:sz w:val="20"/>
          <w:szCs w:val="20"/>
          <w:lang w:val="en-US"/>
        </w:rPr>
      </w:pPr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>Developed and maintained CLIST scripts and TSO utilities to automate job submission, dataset management, and developer operational tasks.</w:t>
      </w:r>
    </w:p>
    <w:p w14:paraId="79E4E3BA" w14:textId="77777777" w:rsidR="00686DC1" w:rsidRPr="00686DC1" w:rsidRDefault="00686DC1" w:rsidP="00686DC1">
      <w:pPr>
        <w:numPr>
          <w:ilvl w:val="0"/>
          <w:numId w:val="9"/>
        </w:numPr>
        <w:shd w:val="clear" w:color="auto" w:fill="FFFFFF"/>
        <w:spacing w:after="0"/>
        <w:rPr>
          <w:rFonts w:asciiTheme="majorHAnsi" w:eastAsiaTheme="minorEastAsia" w:hAnsiTheme="majorHAnsi" w:cstheme="majorHAnsi"/>
          <w:sz w:val="20"/>
          <w:szCs w:val="20"/>
          <w:lang w:val="en-US"/>
        </w:rPr>
      </w:pPr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>Performed capacity planning and workload analysis for batch and online deposit systems, optimizing resource utilization in SMP shared-memory z/OS environments.</w:t>
      </w:r>
    </w:p>
    <w:p w14:paraId="5D013FB1" w14:textId="77777777" w:rsidR="00686DC1" w:rsidRPr="00686DC1" w:rsidRDefault="00686DC1" w:rsidP="00686DC1">
      <w:pPr>
        <w:numPr>
          <w:ilvl w:val="0"/>
          <w:numId w:val="9"/>
        </w:numPr>
        <w:shd w:val="clear" w:color="auto" w:fill="FFFFFF"/>
        <w:spacing w:after="0"/>
        <w:rPr>
          <w:rFonts w:asciiTheme="majorHAnsi" w:eastAsiaTheme="minorEastAsia" w:hAnsiTheme="majorHAnsi" w:cstheme="majorHAnsi"/>
          <w:sz w:val="20"/>
          <w:szCs w:val="20"/>
          <w:lang w:val="en-US"/>
        </w:rPr>
      </w:pPr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lastRenderedPageBreak/>
        <w:t>Developed defect tracking and system logic collection tools using REXX and Java; maintained AOAD application for defect management aligned to HP Quality Centre workflows.</w:t>
      </w:r>
    </w:p>
    <w:p w14:paraId="13F56383" w14:textId="77777777" w:rsidR="00686DC1" w:rsidRPr="00686DC1" w:rsidRDefault="00686DC1" w:rsidP="00686DC1">
      <w:pPr>
        <w:numPr>
          <w:ilvl w:val="0"/>
          <w:numId w:val="9"/>
        </w:numPr>
        <w:shd w:val="clear" w:color="auto" w:fill="FFFFFF"/>
        <w:spacing w:after="0"/>
        <w:rPr>
          <w:rFonts w:asciiTheme="majorHAnsi" w:eastAsiaTheme="minorEastAsia" w:hAnsiTheme="majorHAnsi" w:cstheme="majorHAnsi"/>
          <w:sz w:val="20"/>
          <w:szCs w:val="20"/>
          <w:lang w:val="en-US"/>
        </w:rPr>
      </w:pPr>
      <w:proofErr w:type="gramStart"/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>Participated</w:t>
      </w:r>
      <w:proofErr w:type="gramEnd"/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 xml:space="preserve"> in peer code reviews, design walkthroughs, and Agile sprint ceremonies, collaborating with business analysts and QA teams on end-to-end delivery.</w:t>
      </w:r>
    </w:p>
    <w:p w14:paraId="47F755E2" w14:textId="77777777" w:rsidR="00686DC1" w:rsidRPr="00686DC1" w:rsidRDefault="00686DC1" w:rsidP="00686DC1">
      <w:pPr>
        <w:numPr>
          <w:ilvl w:val="0"/>
          <w:numId w:val="9"/>
        </w:numPr>
        <w:shd w:val="clear" w:color="auto" w:fill="FFFFFF"/>
        <w:spacing w:after="0"/>
        <w:rPr>
          <w:rFonts w:asciiTheme="majorHAnsi" w:eastAsiaTheme="minorEastAsia" w:hAnsiTheme="majorHAnsi" w:cstheme="majorHAnsi"/>
          <w:sz w:val="20"/>
          <w:szCs w:val="20"/>
          <w:lang w:val="en-US"/>
        </w:rPr>
      </w:pPr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>Performed DB2 SQL performance tuning using SPUFI/QMF, rewrote inefficient queries and developed stored procedures improving query response time for banking reporting workloads.</w:t>
      </w:r>
    </w:p>
    <w:p w14:paraId="76A688E7" w14:textId="77777777" w:rsidR="00686DC1" w:rsidRPr="00686DC1" w:rsidRDefault="00686DC1" w:rsidP="00686DC1">
      <w:pPr>
        <w:numPr>
          <w:ilvl w:val="0"/>
          <w:numId w:val="9"/>
        </w:numPr>
        <w:shd w:val="clear" w:color="auto" w:fill="FFFFFF"/>
        <w:spacing w:after="0"/>
        <w:rPr>
          <w:rFonts w:asciiTheme="majorHAnsi" w:eastAsiaTheme="minorEastAsia" w:hAnsiTheme="majorHAnsi" w:cstheme="majorHAnsi"/>
          <w:sz w:val="20"/>
          <w:szCs w:val="20"/>
          <w:lang w:val="en-US"/>
        </w:rPr>
      </w:pPr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 xml:space="preserve">Conducted integration and regression testing for Hogan enhancements, validating DB2 table data, VSAM file contents, and JES spool outputs using </w:t>
      </w:r>
      <w:proofErr w:type="spellStart"/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>FileAid</w:t>
      </w:r>
      <w:proofErr w:type="spellEnd"/>
      <w:r w:rsidRPr="00686DC1">
        <w:rPr>
          <w:rFonts w:asciiTheme="majorHAnsi" w:eastAsiaTheme="minorEastAsia" w:hAnsiTheme="majorHAnsi" w:cstheme="majorHAnsi"/>
          <w:sz w:val="20"/>
          <w:szCs w:val="20"/>
          <w:lang w:val="en-US"/>
        </w:rPr>
        <w:t xml:space="preserve"> and Abend-Aid.</w:t>
      </w:r>
    </w:p>
    <w:p w14:paraId="6DDF02E5" w14:textId="77777777" w:rsidR="00686DC1" w:rsidRPr="00686DC1" w:rsidRDefault="00686DC1" w:rsidP="00686DC1">
      <w:pPr>
        <w:shd w:val="clear" w:color="auto" w:fill="FFFFFF"/>
        <w:spacing w:after="0"/>
        <w:rPr>
          <w:rFonts w:asciiTheme="majorHAnsi" w:eastAsiaTheme="minorEastAsia" w:hAnsiTheme="majorHAnsi" w:cstheme="majorHAnsi"/>
          <w:i/>
          <w:iCs/>
          <w:sz w:val="20"/>
          <w:szCs w:val="20"/>
          <w:lang w:val="en-US"/>
        </w:rPr>
      </w:pPr>
      <w:r w:rsidRPr="00686DC1">
        <w:rPr>
          <w:rFonts w:asciiTheme="majorHAnsi" w:eastAsiaTheme="minorEastAsia" w:hAnsiTheme="majorHAnsi" w:cstheme="majorHAnsi"/>
          <w:b/>
          <w:bCs/>
          <w:i/>
          <w:iCs/>
          <w:sz w:val="20"/>
          <w:szCs w:val="20"/>
          <w:lang w:val="en-US"/>
        </w:rPr>
        <w:t xml:space="preserve">Environment: </w:t>
      </w:r>
      <w:r w:rsidRPr="00686DC1">
        <w:rPr>
          <w:rFonts w:asciiTheme="majorHAnsi" w:eastAsiaTheme="minorEastAsia" w:hAnsiTheme="majorHAnsi" w:cstheme="majorHAnsi"/>
          <w:i/>
          <w:iCs/>
          <w:sz w:val="20"/>
          <w:szCs w:val="20"/>
          <w:lang w:val="en-US"/>
        </w:rPr>
        <w:t xml:space="preserve">z/OS, COBOL, CICS, IMS, DB2, MQ Series, JCL, VSAM, Hogan IDS, CA IDEAL, CA Datacom, Control-M, OMEGAMON, REXX, CLIST, </w:t>
      </w:r>
      <w:proofErr w:type="spellStart"/>
      <w:r w:rsidRPr="00686DC1">
        <w:rPr>
          <w:rFonts w:asciiTheme="majorHAnsi" w:eastAsiaTheme="minorEastAsia" w:hAnsiTheme="majorHAnsi" w:cstheme="majorHAnsi"/>
          <w:i/>
          <w:iCs/>
          <w:sz w:val="20"/>
          <w:szCs w:val="20"/>
          <w:lang w:val="en-US"/>
        </w:rPr>
        <w:t>FileAid</w:t>
      </w:r>
      <w:proofErr w:type="spellEnd"/>
      <w:r w:rsidRPr="00686DC1">
        <w:rPr>
          <w:rFonts w:asciiTheme="majorHAnsi" w:eastAsiaTheme="minorEastAsia" w:hAnsiTheme="majorHAnsi" w:cstheme="majorHAnsi"/>
          <w:i/>
          <w:iCs/>
          <w:sz w:val="20"/>
          <w:szCs w:val="20"/>
          <w:lang w:val="en-US"/>
        </w:rPr>
        <w:t xml:space="preserve">, </w:t>
      </w:r>
      <w:proofErr w:type="spellStart"/>
      <w:r w:rsidRPr="00686DC1">
        <w:rPr>
          <w:rFonts w:asciiTheme="majorHAnsi" w:eastAsiaTheme="minorEastAsia" w:hAnsiTheme="majorHAnsi" w:cstheme="majorHAnsi"/>
          <w:i/>
          <w:iCs/>
          <w:sz w:val="20"/>
          <w:szCs w:val="20"/>
          <w:lang w:val="en-US"/>
        </w:rPr>
        <w:t>Xpediter</w:t>
      </w:r>
      <w:proofErr w:type="spellEnd"/>
      <w:r w:rsidRPr="00686DC1">
        <w:rPr>
          <w:rFonts w:asciiTheme="majorHAnsi" w:eastAsiaTheme="minorEastAsia" w:hAnsiTheme="majorHAnsi" w:cstheme="majorHAnsi"/>
          <w:i/>
          <w:iCs/>
          <w:sz w:val="20"/>
          <w:szCs w:val="20"/>
          <w:lang w:val="en-US"/>
        </w:rPr>
        <w:t>, Abend-Aid, SPUFI, QMF, SDSF, JES, DFSORT, ICETOOL, IDCAMS, HP Quality Centre, Jira</w:t>
      </w:r>
    </w:p>
    <w:p w14:paraId="25334422" w14:textId="0BF01E03" w:rsidR="00D0694B" w:rsidRPr="00921EE2" w:rsidRDefault="00F01393">
      <w:pPr>
        <w:shd w:val="clear" w:color="auto" w:fill="FFFFFF"/>
        <w:spacing w:after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921EE2">
        <w:rPr>
          <w:rFonts w:asciiTheme="minorHAnsi" w:hAnsiTheme="minorHAnsi" w:cstheme="minorHAnsi"/>
          <w:b/>
          <w:color w:val="000000"/>
          <w:sz w:val="20"/>
          <w:szCs w:val="20"/>
        </w:rPr>
        <w:t>Client: ACS State Healthcare, Atlanta, GA, USA</w:t>
      </w:r>
      <w:r w:rsidRPr="00921EE2">
        <w:rPr>
          <w:rFonts w:asciiTheme="minorHAnsi" w:hAnsiTheme="minorHAnsi" w:cstheme="minorHAnsi"/>
          <w:b/>
          <w:color w:val="000000"/>
          <w:sz w:val="20"/>
          <w:szCs w:val="20"/>
        </w:rPr>
        <w:tab/>
        <w:t xml:space="preserve">                                    </w:t>
      </w:r>
      <w:r w:rsidRPr="00921EE2">
        <w:rPr>
          <w:rFonts w:asciiTheme="minorHAnsi" w:hAnsiTheme="minorHAnsi" w:cstheme="minorHAnsi"/>
          <w:b/>
          <w:color w:val="000000"/>
          <w:sz w:val="20"/>
          <w:szCs w:val="20"/>
        </w:rPr>
        <w:tab/>
        <w:t xml:space="preserve">                                        </w:t>
      </w:r>
      <w:r w:rsidR="00921EE2" w:rsidRPr="00921EE2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       </w:t>
      </w:r>
      <w:r w:rsidRPr="00921EE2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="00E22E45" w:rsidRPr="00921EE2">
        <w:rPr>
          <w:rFonts w:asciiTheme="minorHAnsi" w:hAnsiTheme="minorHAnsi" w:cstheme="minorHAnsi"/>
          <w:b/>
          <w:color w:val="000000"/>
          <w:sz w:val="20"/>
          <w:szCs w:val="20"/>
        </w:rPr>
        <w:t>Apr</w:t>
      </w:r>
      <w:r w:rsidRPr="00921EE2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20</w:t>
      </w:r>
      <w:r w:rsidR="00E22E45" w:rsidRPr="00921EE2">
        <w:rPr>
          <w:rFonts w:asciiTheme="minorHAnsi" w:hAnsiTheme="minorHAnsi" w:cstheme="minorHAnsi"/>
          <w:b/>
          <w:color w:val="000000"/>
          <w:sz w:val="20"/>
          <w:szCs w:val="20"/>
        </w:rPr>
        <w:t>19</w:t>
      </w:r>
      <w:r w:rsidRPr="00921EE2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– Jul 20</w:t>
      </w:r>
      <w:r w:rsidR="00E22E45" w:rsidRPr="00921EE2">
        <w:rPr>
          <w:rFonts w:asciiTheme="minorHAnsi" w:hAnsiTheme="minorHAnsi" w:cstheme="minorHAnsi"/>
          <w:b/>
          <w:color w:val="000000"/>
          <w:sz w:val="20"/>
          <w:szCs w:val="20"/>
        </w:rPr>
        <w:t>22</w:t>
      </w:r>
    </w:p>
    <w:p w14:paraId="3AC98FDD" w14:textId="77777777" w:rsidR="00D0694B" w:rsidRPr="00921EE2" w:rsidRDefault="00F01393">
      <w:pPr>
        <w:shd w:val="clear" w:color="auto" w:fill="FFFFFF"/>
        <w:spacing w:after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921EE2">
        <w:rPr>
          <w:rFonts w:asciiTheme="minorHAnsi" w:hAnsiTheme="minorHAnsi" w:cstheme="minorHAnsi"/>
          <w:b/>
          <w:color w:val="000000"/>
          <w:sz w:val="20"/>
          <w:szCs w:val="20"/>
        </w:rPr>
        <w:t>Role: Mainframe Developer</w:t>
      </w:r>
    </w:p>
    <w:p w14:paraId="61A0DE03" w14:textId="77777777" w:rsidR="00D0694B" w:rsidRPr="00921EE2" w:rsidRDefault="00F01393">
      <w:pPr>
        <w:spacing w:after="0" w:line="24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921EE2">
        <w:rPr>
          <w:rFonts w:asciiTheme="minorHAnsi" w:hAnsiTheme="minorHAnsi" w:cstheme="minorHAnsi"/>
          <w:b/>
          <w:color w:val="000000"/>
          <w:sz w:val="20"/>
          <w:szCs w:val="20"/>
        </w:rPr>
        <w:t>Responsibilities:</w:t>
      </w:r>
    </w:p>
    <w:p w14:paraId="237508A4" w14:textId="77777777" w:rsidR="00780757" w:rsidRPr="00780757" w:rsidRDefault="00780757" w:rsidP="00780757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780757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Designed, developed, and tested COBOL/CICS/DB2 applications for state healthcare transaction processing, delivering batch and online solutions aligned to functional specifications.</w:t>
      </w:r>
    </w:p>
    <w:p w14:paraId="5BD94B73" w14:textId="77777777" w:rsidR="00780757" w:rsidRPr="00780757" w:rsidRDefault="00780757" w:rsidP="00780757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780757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Executed Test Data Management services including data identification, masking, extraction, and loading across multiple DB2 and VSAM sources, supporting test environment provisioning for application teams.</w:t>
      </w:r>
    </w:p>
    <w:p w14:paraId="3A306CBE" w14:textId="77777777" w:rsidR="00780757" w:rsidRPr="00780757" w:rsidRDefault="00780757" w:rsidP="00780757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780757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Designed and executed comprehensive test cases for regression, integration, and system testing; tracked defects using HP Quality Centre (QC/ALM) and maintained defect logs to reduce test cycle variance.</w:t>
      </w:r>
    </w:p>
    <w:p w14:paraId="6EC8996D" w14:textId="77777777" w:rsidR="00780757" w:rsidRPr="00780757" w:rsidRDefault="00780757" w:rsidP="00780757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780757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Performed DB2 SQL queries using SPUFI and QMF to validate test data, verify DB2 table population, and create gold-copy subsets across multiple databases for QA scenario coverage.</w:t>
      </w:r>
    </w:p>
    <w:p w14:paraId="20B2D3B9" w14:textId="77777777" w:rsidR="00780757" w:rsidRPr="00780757" w:rsidRDefault="00780757" w:rsidP="00780757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780757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 xml:space="preserve">Validated VSAM file contents using </w:t>
      </w:r>
      <w:proofErr w:type="spellStart"/>
      <w:r w:rsidRPr="00780757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FileAid</w:t>
      </w:r>
      <w:proofErr w:type="spellEnd"/>
      <w:r w:rsidRPr="00780757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 xml:space="preserve"> and performed JES spool/abend analysis using SDSF and Abend-Aid to triage batch job failures and ensure data integrity.</w:t>
      </w:r>
    </w:p>
    <w:p w14:paraId="0771340E" w14:textId="77777777" w:rsidR="00780757" w:rsidRPr="00780757" w:rsidRDefault="00780757" w:rsidP="00780757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780757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Developed and optimized JCL job streams using DB2, VSAM, DFSORT/SYNCSORT, and IBM utilities (IDCAMS, ICETOOL) to support batch data processing and test automation workflows.</w:t>
      </w:r>
    </w:p>
    <w:p w14:paraId="1CE6BA61" w14:textId="77777777" w:rsidR="00780757" w:rsidRPr="00780757" w:rsidRDefault="00780757" w:rsidP="00780757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780757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Coordinated with Business Solution Area (BSA) teams, application developers, infrastructure, and tool vendors to gather test data requirements, resolve environment issues, and deliver quality releases.</w:t>
      </w:r>
    </w:p>
    <w:p w14:paraId="5A88E50B" w14:textId="77777777" w:rsidR="00780757" w:rsidRPr="00780757" w:rsidRDefault="00780757" w:rsidP="00780757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780757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Performed impact analysis and system analysis for new requirements, contributing to solution design reviews with data architects and DBAs to ensure compliance with organizational standards.</w:t>
      </w:r>
    </w:p>
    <w:p w14:paraId="50C7AD9D" w14:textId="77777777" w:rsidR="00780757" w:rsidRPr="00780757" w:rsidRDefault="00780757" w:rsidP="00780757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780757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Managed task and resource allocation across Test Data Management activities, tracking estimation vs. actuals and maintaining effort variance logs to improve team productivity.</w:t>
      </w:r>
    </w:p>
    <w:p w14:paraId="175C38FA" w14:textId="77777777" w:rsidR="00780757" w:rsidRPr="00780757" w:rsidRDefault="00780757" w:rsidP="00780757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780757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Supported design and development of a new order management system including a rebalance engine, performing performance tuning of mainframe batch components.</w:t>
      </w:r>
    </w:p>
    <w:p w14:paraId="48029999" w14:textId="77777777" w:rsidR="00780757" w:rsidRPr="00780757" w:rsidRDefault="00780757" w:rsidP="00780757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780757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Developed baseline processes, guidelines, templates, and checklists for maintenance and production support activities ensuring quality and consistency across delivery teams.</w:t>
      </w:r>
    </w:p>
    <w:p w14:paraId="26CB6710" w14:textId="77777777" w:rsidR="00780757" w:rsidRPr="00780757" w:rsidRDefault="00780757" w:rsidP="00780757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780757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Collaborated with Business and Product owners in requirement-gathering sessions, translating business needs into technical specifications for mainframe development.</w:t>
      </w:r>
    </w:p>
    <w:p w14:paraId="20E1A7FC" w14:textId="61856AB8" w:rsidR="00D0694B" w:rsidRPr="00780757" w:rsidRDefault="00780757">
      <w:pPr>
        <w:pStyle w:val="NoSpacing"/>
        <w:jc w:val="both"/>
        <w:rPr>
          <w:rFonts w:asciiTheme="majorHAnsi" w:hAnsiTheme="majorHAnsi" w:cstheme="majorHAnsi"/>
          <w:i/>
          <w:iCs/>
          <w:color w:val="000000" w:themeColor="text1"/>
          <w:sz w:val="20"/>
          <w:szCs w:val="20"/>
          <w:lang w:val="en-US"/>
        </w:rPr>
      </w:pPr>
      <w:r w:rsidRPr="00780757">
        <w:rPr>
          <w:rFonts w:asciiTheme="majorHAnsi" w:hAnsiTheme="majorHAnsi" w:cstheme="majorHAnsi"/>
          <w:b/>
          <w:bCs/>
          <w:i/>
          <w:iCs/>
          <w:color w:val="000000" w:themeColor="text1"/>
          <w:sz w:val="20"/>
          <w:szCs w:val="20"/>
          <w:lang w:val="en-US"/>
        </w:rPr>
        <w:t xml:space="preserve">Environment: </w:t>
      </w:r>
      <w:r w:rsidRPr="00780757">
        <w:rPr>
          <w:rFonts w:asciiTheme="majorHAnsi" w:hAnsiTheme="majorHAnsi" w:cstheme="majorHAnsi"/>
          <w:i/>
          <w:iCs/>
          <w:color w:val="000000" w:themeColor="text1"/>
          <w:sz w:val="20"/>
          <w:szCs w:val="20"/>
          <w:lang w:val="en-US"/>
        </w:rPr>
        <w:t xml:space="preserve">z/OS, COBOL, CICS, DB2, IMS-DB, JCL, VSAM, SPUFI, QMF, </w:t>
      </w:r>
      <w:proofErr w:type="spellStart"/>
      <w:r w:rsidRPr="00780757">
        <w:rPr>
          <w:rFonts w:asciiTheme="majorHAnsi" w:hAnsiTheme="majorHAnsi" w:cstheme="majorHAnsi"/>
          <w:i/>
          <w:iCs/>
          <w:color w:val="000000" w:themeColor="text1"/>
          <w:sz w:val="20"/>
          <w:szCs w:val="20"/>
          <w:lang w:val="en-US"/>
        </w:rPr>
        <w:t>FileAid</w:t>
      </w:r>
      <w:proofErr w:type="spellEnd"/>
      <w:r w:rsidRPr="00780757">
        <w:rPr>
          <w:rFonts w:asciiTheme="majorHAnsi" w:hAnsiTheme="majorHAnsi" w:cstheme="majorHAnsi"/>
          <w:i/>
          <w:iCs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780757">
        <w:rPr>
          <w:rFonts w:asciiTheme="majorHAnsi" w:hAnsiTheme="majorHAnsi" w:cstheme="majorHAnsi"/>
          <w:i/>
          <w:iCs/>
          <w:color w:val="000000" w:themeColor="text1"/>
          <w:sz w:val="20"/>
          <w:szCs w:val="20"/>
          <w:lang w:val="en-US"/>
        </w:rPr>
        <w:t>Xpediter</w:t>
      </w:r>
      <w:proofErr w:type="spellEnd"/>
      <w:r w:rsidRPr="00780757">
        <w:rPr>
          <w:rFonts w:asciiTheme="majorHAnsi" w:hAnsiTheme="majorHAnsi" w:cstheme="majorHAnsi"/>
          <w:i/>
          <w:iCs/>
          <w:color w:val="000000" w:themeColor="text1"/>
          <w:sz w:val="20"/>
          <w:szCs w:val="20"/>
          <w:lang w:val="en-US"/>
        </w:rPr>
        <w:t>, Abend-Aid, DFSORT, SYNCSORT, IDCAMS, Change Man, HP Quality Centre (QC/ALM), TSO/ISPF</w:t>
      </w:r>
      <w:r w:rsidR="00F01393" w:rsidRPr="00921EE2">
        <w:rPr>
          <w:rFonts w:asciiTheme="majorHAnsi" w:hAnsiTheme="majorHAnsi" w:cstheme="majorHAnsi"/>
          <w:b/>
          <w:bCs/>
          <w:color w:val="000000" w:themeColor="text1"/>
          <w:sz w:val="20"/>
          <w:szCs w:val="20"/>
        </w:rPr>
        <w:t xml:space="preserve">.  </w:t>
      </w:r>
    </w:p>
    <w:p w14:paraId="0BF62074" w14:textId="77777777" w:rsidR="00D0694B" w:rsidRPr="00921EE2" w:rsidRDefault="00D0694B">
      <w:pPr>
        <w:pStyle w:val="NoSpacing"/>
        <w:jc w:val="both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7C47B490" w14:textId="49364619" w:rsidR="00D0694B" w:rsidRPr="00921EE2" w:rsidRDefault="00F01393">
      <w:pPr>
        <w:spacing w:after="0" w:line="24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921EE2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Client: </w:t>
      </w:r>
      <w:r w:rsidRPr="00921EE2">
        <w:rPr>
          <w:rFonts w:asciiTheme="minorHAnsi" w:hAnsiTheme="minorHAnsi" w:cstheme="minorHAnsi"/>
          <w:b/>
          <w:sz w:val="20"/>
          <w:szCs w:val="20"/>
        </w:rPr>
        <w:t xml:space="preserve">Cisco, California, USA                                                                                                                  </w:t>
      </w:r>
      <w:r w:rsidR="00921EE2" w:rsidRPr="00921EE2">
        <w:rPr>
          <w:rFonts w:asciiTheme="minorHAnsi" w:hAnsiTheme="minorHAnsi" w:cstheme="minorHAnsi"/>
          <w:b/>
          <w:sz w:val="20"/>
          <w:szCs w:val="20"/>
        </w:rPr>
        <w:t xml:space="preserve">                    </w:t>
      </w:r>
      <w:r w:rsidR="00E22E45" w:rsidRPr="00921EE2">
        <w:rPr>
          <w:rFonts w:asciiTheme="minorHAnsi" w:hAnsiTheme="minorHAnsi" w:cstheme="minorHAnsi"/>
          <w:b/>
          <w:color w:val="000000"/>
          <w:sz w:val="20"/>
          <w:szCs w:val="20"/>
        </w:rPr>
        <w:t>Sep</w:t>
      </w:r>
      <w:r w:rsidRPr="00921EE2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201</w:t>
      </w:r>
      <w:r w:rsidR="00E22E45" w:rsidRPr="00921EE2">
        <w:rPr>
          <w:rFonts w:asciiTheme="minorHAnsi" w:hAnsiTheme="minorHAnsi" w:cstheme="minorHAnsi"/>
          <w:b/>
          <w:color w:val="000000"/>
          <w:sz w:val="20"/>
          <w:szCs w:val="20"/>
        </w:rPr>
        <w:t>7</w:t>
      </w:r>
      <w:r w:rsidRPr="00921EE2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– </w:t>
      </w:r>
      <w:r w:rsidR="00E22E45" w:rsidRPr="00921EE2">
        <w:rPr>
          <w:rFonts w:asciiTheme="minorHAnsi" w:hAnsiTheme="minorHAnsi" w:cstheme="minorHAnsi"/>
          <w:b/>
          <w:color w:val="000000"/>
          <w:sz w:val="20"/>
          <w:szCs w:val="20"/>
        </w:rPr>
        <w:t>Mar</w:t>
      </w:r>
      <w:r w:rsidRPr="00921EE2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20</w:t>
      </w:r>
      <w:r w:rsidR="00E22E45" w:rsidRPr="00921EE2">
        <w:rPr>
          <w:rFonts w:asciiTheme="minorHAnsi" w:hAnsiTheme="minorHAnsi" w:cstheme="minorHAnsi"/>
          <w:b/>
          <w:color w:val="000000"/>
          <w:sz w:val="20"/>
          <w:szCs w:val="20"/>
        </w:rPr>
        <w:t>19</w:t>
      </w:r>
    </w:p>
    <w:p w14:paraId="65E701E1" w14:textId="77777777" w:rsidR="00D0694B" w:rsidRPr="00921EE2" w:rsidRDefault="00F01393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21EE2">
        <w:rPr>
          <w:rFonts w:asciiTheme="minorHAnsi" w:hAnsiTheme="minorHAnsi" w:cstheme="minorHAnsi"/>
          <w:b/>
          <w:sz w:val="20"/>
          <w:szCs w:val="20"/>
        </w:rPr>
        <w:t>Role: Mainframe Developer</w:t>
      </w:r>
    </w:p>
    <w:p w14:paraId="6A400175" w14:textId="77777777" w:rsidR="00D0694B" w:rsidRPr="00921EE2" w:rsidRDefault="00F01393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21EE2">
        <w:rPr>
          <w:rFonts w:asciiTheme="minorHAnsi" w:hAnsiTheme="minorHAnsi" w:cstheme="minorHAnsi"/>
          <w:b/>
          <w:sz w:val="20"/>
          <w:szCs w:val="20"/>
        </w:rPr>
        <w:t>Responsibilities:</w:t>
      </w:r>
    </w:p>
    <w:p w14:paraId="408FE1D7" w14:textId="77777777" w:rsidR="00757484" w:rsidRPr="00757484" w:rsidRDefault="00757484" w:rsidP="00757484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</w:pPr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>Developed and maintained high-performance COBOL/CICS/DB2 applications supporting enterprise financial and network management transaction systems, delivering enhancements across batch and online environments.</w:t>
      </w:r>
    </w:p>
    <w:p w14:paraId="6AD7DA08" w14:textId="77777777" w:rsidR="00757484" w:rsidRPr="00757484" w:rsidRDefault="00757484" w:rsidP="00757484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</w:pPr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>Coded mainframe development assignments in COBOL, modified DB2 tables and SQL queries, created and optimized JCL job cards for batch processing, and developed/modified CICS online screens using SDF2.</w:t>
      </w:r>
    </w:p>
    <w:p w14:paraId="75D45871" w14:textId="77777777" w:rsidR="00757484" w:rsidRPr="00757484" w:rsidRDefault="00757484" w:rsidP="00757484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</w:pPr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>Designed and implemented new CICS programs driving development and maintenance of online interface applications, supporting high-volume transaction processing with minimal downtime.</w:t>
      </w:r>
    </w:p>
    <w:p w14:paraId="6E51EAD9" w14:textId="77777777" w:rsidR="00757484" w:rsidRPr="00757484" w:rsidRDefault="00757484" w:rsidP="00757484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</w:pPr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>Developed new DB2 stored procedures and triggers using COBOL and SQL to support new business logic, replacing inline SQL with optimized callable modules improving code reuse and performance.</w:t>
      </w:r>
    </w:p>
    <w:p w14:paraId="57AB7427" w14:textId="77777777" w:rsidR="00757484" w:rsidRPr="00757484" w:rsidRDefault="00757484" w:rsidP="00757484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</w:pPr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 xml:space="preserve">Debugged complex production defects using </w:t>
      </w:r>
      <w:proofErr w:type="spellStart"/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>Xpediter</w:t>
      </w:r>
      <w:proofErr w:type="spellEnd"/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 xml:space="preserve"> (batch and online) for step-through debugging and </w:t>
      </w:r>
      <w:proofErr w:type="spellStart"/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>FileAid</w:t>
      </w:r>
      <w:proofErr w:type="spellEnd"/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 xml:space="preserve"> for data-level analysis and VSAM/DB2 record inspection.</w:t>
      </w:r>
    </w:p>
    <w:p w14:paraId="6793D69B" w14:textId="77777777" w:rsidR="00757484" w:rsidRPr="00757484" w:rsidRDefault="00757484" w:rsidP="00757484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</w:pPr>
      <w:proofErr w:type="gramStart"/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>Performed COBOL</w:t>
      </w:r>
      <w:proofErr w:type="gramEnd"/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 xml:space="preserve"> and CICS development with IDMS and DB2 relational </w:t>
      </w:r>
      <w:proofErr w:type="gramStart"/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>databases;</w:t>
      </w:r>
      <w:proofErr w:type="gramEnd"/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 xml:space="preserve"> utilized Abend-Aid for abend analysis and root cause determination in production environments.</w:t>
      </w:r>
    </w:p>
    <w:p w14:paraId="2D9CDB5E" w14:textId="77777777" w:rsidR="00757484" w:rsidRPr="00757484" w:rsidRDefault="00757484" w:rsidP="00757484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</w:pPr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>Optimized existing COBOL/</w:t>
      </w:r>
      <w:proofErr w:type="spellStart"/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>Easytrieve</w:t>
      </w:r>
      <w:proofErr w:type="spellEnd"/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 xml:space="preserve"> programs by analyzing DB2 access paths (SPUFI/EXPLAIN), restructuring SQL queries, and implementing buffer tuning strategies to reduce CPU and elapsed time.</w:t>
      </w:r>
    </w:p>
    <w:p w14:paraId="75985D91" w14:textId="77777777" w:rsidR="00757484" w:rsidRPr="00757484" w:rsidRDefault="00757484" w:rsidP="00757484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</w:pPr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>Developed and maintained Assembler modules integrated with COBOL and CICS environments, optimizing low-level memory management, register usage, and SMP architecture performance.</w:t>
      </w:r>
    </w:p>
    <w:p w14:paraId="714A7B42" w14:textId="77777777" w:rsidR="00757484" w:rsidRPr="00757484" w:rsidRDefault="00757484" w:rsidP="00757484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</w:pPr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lastRenderedPageBreak/>
        <w:t>Managed software releases and application promotions using Change Man for version control, coordinating coordinated CICS maintenance level rollouts with minimal production impact.</w:t>
      </w:r>
    </w:p>
    <w:p w14:paraId="51678F48" w14:textId="77777777" w:rsidR="00757484" w:rsidRPr="00757484" w:rsidRDefault="00757484" w:rsidP="00757484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</w:pPr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>Conducted code reviews, unit testing, and integration testing for project deliverables; prepared technical design documents and unit test plans aligned to functional specifications.</w:t>
      </w:r>
    </w:p>
    <w:p w14:paraId="0CF0A430" w14:textId="77777777" w:rsidR="00757484" w:rsidRPr="00757484" w:rsidRDefault="00757484" w:rsidP="00757484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</w:pPr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>Performed periodic CICS performance tuning for DB2, VSAM, and CICS resource utilization, generating reporting metrics and applying tuning recommendations.</w:t>
      </w:r>
    </w:p>
    <w:p w14:paraId="06D76F8D" w14:textId="77777777" w:rsidR="00757484" w:rsidRPr="00757484" w:rsidRDefault="00757484" w:rsidP="00757484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</w:pPr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>Implemented disaster recovery protocols and data archival strategies using z/OS utilities, reducing potential data loss and improving business continuity for critical workloads.</w:t>
      </w:r>
    </w:p>
    <w:p w14:paraId="11DF2AD9" w14:textId="77777777" w:rsidR="00757484" w:rsidRPr="00757484" w:rsidRDefault="00757484" w:rsidP="00757484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</w:pPr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>Participated in Agile/Scrum sprint ceremonies, collaborated with cross-functional teams to prioritize development tasks, and maintained reusable components across releases.</w:t>
      </w:r>
    </w:p>
    <w:p w14:paraId="397B8A45" w14:textId="77777777" w:rsidR="00757484" w:rsidRPr="00757484" w:rsidRDefault="00757484" w:rsidP="00757484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</w:pPr>
      <w:r w:rsidRPr="00757484">
        <w:rPr>
          <w:rFonts w:asciiTheme="majorHAnsi" w:eastAsiaTheme="minorEastAsia" w:hAnsiTheme="majorHAnsi" w:cstheme="majorHAnsi"/>
          <w:color w:val="000000" w:themeColor="text1"/>
          <w:sz w:val="20"/>
          <w:szCs w:val="20"/>
          <w:lang w:val="en-US"/>
        </w:rPr>
        <w:t>Utilized CA-7 and CA-11 schedulers for batch job scheduling, monitoring, and dependency management ensuring timely completion of production batch cycles.</w:t>
      </w:r>
    </w:p>
    <w:p w14:paraId="53743ED3" w14:textId="77777777" w:rsidR="00757484" w:rsidRPr="00757484" w:rsidRDefault="00757484" w:rsidP="00757484">
      <w:pPr>
        <w:shd w:val="clear" w:color="auto" w:fill="FFFFFF"/>
        <w:spacing w:after="0" w:line="276" w:lineRule="auto"/>
        <w:jc w:val="both"/>
        <w:rPr>
          <w:rFonts w:asciiTheme="majorHAnsi" w:eastAsiaTheme="minorEastAsia" w:hAnsiTheme="majorHAnsi" w:cstheme="majorHAnsi"/>
          <w:i/>
          <w:iCs/>
          <w:color w:val="000000" w:themeColor="text1"/>
          <w:sz w:val="20"/>
          <w:szCs w:val="20"/>
          <w:lang w:val="en-US"/>
        </w:rPr>
      </w:pPr>
      <w:r w:rsidRPr="00757484">
        <w:rPr>
          <w:rFonts w:asciiTheme="majorHAnsi" w:eastAsiaTheme="minorEastAsia" w:hAnsiTheme="majorHAnsi" w:cstheme="majorHAnsi"/>
          <w:b/>
          <w:bCs/>
          <w:i/>
          <w:iCs/>
          <w:color w:val="000000" w:themeColor="text1"/>
          <w:sz w:val="20"/>
          <w:szCs w:val="20"/>
          <w:lang w:val="en-US"/>
        </w:rPr>
        <w:t xml:space="preserve">Environment: </w:t>
      </w:r>
      <w:r w:rsidRPr="00757484">
        <w:rPr>
          <w:rFonts w:asciiTheme="majorHAnsi" w:eastAsiaTheme="minorEastAsia" w:hAnsiTheme="majorHAnsi" w:cstheme="majorHAnsi"/>
          <w:i/>
          <w:iCs/>
          <w:color w:val="000000" w:themeColor="text1"/>
          <w:sz w:val="20"/>
          <w:szCs w:val="20"/>
          <w:lang w:val="en-US"/>
        </w:rPr>
        <w:t xml:space="preserve">z/OS, COBOL, Assembler, CICS, DB2, IDMS, JCL, VSAM, </w:t>
      </w:r>
      <w:proofErr w:type="spellStart"/>
      <w:r w:rsidRPr="00757484">
        <w:rPr>
          <w:rFonts w:asciiTheme="majorHAnsi" w:eastAsiaTheme="minorEastAsia" w:hAnsiTheme="majorHAnsi" w:cstheme="majorHAnsi"/>
          <w:i/>
          <w:iCs/>
          <w:color w:val="000000" w:themeColor="text1"/>
          <w:sz w:val="20"/>
          <w:szCs w:val="20"/>
          <w:lang w:val="en-US"/>
        </w:rPr>
        <w:t>Easytrieve</w:t>
      </w:r>
      <w:proofErr w:type="spellEnd"/>
      <w:r w:rsidRPr="00757484">
        <w:rPr>
          <w:rFonts w:asciiTheme="majorHAnsi" w:eastAsiaTheme="minorEastAsia" w:hAnsiTheme="majorHAnsi" w:cstheme="majorHAnsi"/>
          <w:i/>
          <w:iCs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757484">
        <w:rPr>
          <w:rFonts w:asciiTheme="majorHAnsi" w:eastAsiaTheme="minorEastAsia" w:hAnsiTheme="majorHAnsi" w:cstheme="majorHAnsi"/>
          <w:i/>
          <w:iCs/>
          <w:color w:val="000000" w:themeColor="text1"/>
          <w:sz w:val="20"/>
          <w:szCs w:val="20"/>
          <w:lang w:val="en-US"/>
        </w:rPr>
        <w:t>Xpediter</w:t>
      </w:r>
      <w:proofErr w:type="spellEnd"/>
      <w:r w:rsidRPr="00757484">
        <w:rPr>
          <w:rFonts w:asciiTheme="majorHAnsi" w:eastAsiaTheme="minorEastAsia" w:hAnsiTheme="majorHAnsi" w:cstheme="majorHAnsi"/>
          <w:i/>
          <w:iCs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757484">
        <w:rPr>
          <w:rFonts w:asciiTheme="majorHAnsi" w:eastAsiaTheme="minorEastAsia" w:hAnsiTheme="majorHAnsi" w:cstheme="majorHAnsi"/>
          <w:i/>
          <w:iCs/>
          <w:color w:val="000000" w:themeColor="text1"/>
          <w:sz w:val="20"/>
          <w:szCs w:val="20"/>
          <w:lang w:val="en-US"/>
        </w:rPr>
        <w:t>FileAid</w:t>
      </w:r>
      <w:proofErr w:type="spellEnd"/>
      <w:r w:rsidRPr="00757484">
        <w:rPr>
          <w:rFonts w:asciiTheme="majorHAnsi" w:eastAsiaTheme="minorEastAsia" w:hAnsiTheme="majorHAnsi" w:cstheme="majorHAnsi"/>
          <w:i/>
          <w:iCs/>
          <w:color w:val="000000" w:themeColor="text1"/>
          <w:sz w:val="20"/>
          <w:szCs w:val="20"/>
          <w:lang w:val="en-US"/>
        </w:rPr>
        <w:t>, Abend-Aid, SPUFI, QMF, CA-7, CA-11, Change Man, SDF2, MQ Series, DFSORT, ICETOOL, IDCAMS, HP Quality Centre, TSO/ISPF</w:t>
      </w:r>
    </w:p>
    <w:p w14:paraId="318B713A" w14:textId="017706A4" w:rsidR="00D0694B" w:rsidRPr="00921EE2" w:rsidRDefault="00F01393">
      <w:pPr>
        <w:shd w:val="clear" w:color="auto" w:fill="FFFFFF"/>
        <w:spacing w:after="0"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21EE2">
        <w:rPr>
          <w:rFonts w:asciiTheme="minorHAnsi" w:hAnsiTheme="minorHAnsi" w:cstheme="minorHAnsi"/>
          <w:b/>
          <w:sz w:val="20"/>
          <w:szCs w:val="20"/>
        </w:rPr>
        <w:br/>
        <w:t xml:space="preserve">Client: </w:t>
      </w:r>
      <w:r w:rsidR="00E22E45" w:rsidRPr="00921EE2">
        <w:rPr>
          <w:rFonts w:asciiTheme="minorHAnsi" w:hAnsiTheme="minorHAnsi" w:cstheme="minorHAnsi"/>
          <w:b/>
          <w:sz w:val="20"/>
          <w:szCs w:val="20"/>
        </w:rPr>
        <w:t>Gen Worth, Richmond, VA</w:t>
      </w:r>
      <w:r w:rsidRPr="00921EE2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</w:t>
      </w:r>
      <w:r w:rsidR="00921EE2" w:rsidRPr="00921EE2">
        <w:rPr>
          <w:rFonts w:asciiTheme="minorHAnsi" w:hAnsiTheme="minorHAnsi" w:cstheme="minorHAnsi"/>
          <w:b/>
          <w:sz w:val="20"/>
          <w:szCs w:val="20"/>
        </w:rPr>
        <w:t xml:space="preserve">                </w:t>
      </w:r>
      <w:r w:rsidR="00E22E45" w:rsidRPr="00921EE2">
        <w:rPr>
          <w:rFonts w:asciiTheme="minorHAnsi" w:hAnsiTheme="minorHAnsi" w:cstheme="minorHAnsi"/>
          <w:b/>
          <w:sz w:val="20"/>
          <w:szCs w:val="20"/>
        </w:rPr>
        <w:t>Oct</w:t>
      </w:r>
      <w:r w:rsidRPr="00921EE2">
        <w:rPr>
          <w:rFonts w:asciiTheme="minorHAnsi" w:hAnsiTheme="minorHAnsi" w:cstheme="minorHAnsi"/>
          <w:b/>
          <w:sz w:val="20"/>
          <w:szCs w:val="20"/>
        </w:rPr>
        <w:t xml:space="preserve"> 201</w:t>
      </w:r>
      <w:r w:rsidR="00E22E45" w:rsidRPr="00921EE2">
        <w:rPr>
          <w:rFonts w:asciiTheme="minorHAnsi" w:hAnsiTheme="minorHAnsi" w:cstheme="minorHAnsi"/>
          <w:b/>
          <w:sz w:val="20"/>
          <w:szCs w:val="20"/>
        </w:rPr>
        <w:t>3</w:t>
      </w:r>
      <w:r w:rsidRPr="00921EE2">
        <w:rPr>
          <w:rFonts w:asciiTheme="minorHAnsi" w:hAnsiTheme="minorHAnsi" w:cstheme="minorHAnsi"/>
          <w:b/>
          <w:sz w:val="20"/>
          <w:szCs w:val="20"/>
        </w:rPr>
        <w:t xml:space="preserve"> – </w:t>
      </w:r>
      <w:r w:rsidR="00E22E45" w:rsidRPr="00921EE2">
        <w:rPr>
          <w:rFonts w:asciiTheme="minorHAnsi" w:hAnsiTheme="minorHAnsi" w:cstheme="minorHAnsi"/>
          <w:b/>
          <w:sz w:val="20"/>
          <w:szCs w:val="20"/>
        </w:rPr>
        <w:t>Aug</w:t>
      </w:r>
      <w:r w:rsidRPr="00921EE2">
        <w:rPr>
          <w:rFonts w:asciiTheme="minorHAnsi" w:hAnsiTheme="minorHAnsi" w:cstheme="minorHAnsi"/>
          <w:b/>
          <w:sz w:val="20"/>
          <w:szCs w:val="20"/>
        </w:rPr>
        <w:t xml:space="preserve"> 2017</w:t>
      </w:r>
    </w:p>
    <w:p w14:paraId="4D8389E6" w14:textId="77777777" w:rsidR="00D0694B" w:rsidRPr="00921EE2" w:rsidRDefault="00F01393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21EE2">
        <w:rPr>
          <w:rFonts w:asciiTheme="minorHAnsi" w:hAnsiTheme="minorHAnsi" w:cstheme="minorHAnsi"/>
          <w:b/>
          <w:sz w:val="20"/>
          <w:szCs w:val="20"/>
        </w:rPr>
        <w:t>Role: Mainframe Developer</w:t>
      </w:r>
    </w:p>
    <w:p w14:paraId="4A4E0F80" w14:textId="77777777" w:rsidR="00D0694B" w:rsidRPr="00921EE2" w:rsidRDefault="00F01393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21EE2">
        <w:rPr>
          <w:rFonts w:asciiTheme="minorHAnsi" w:hAnsiTheme="minorHAnsi" w:cstheme="minorHAnsi"/>
          <w:b/>
          <w:sz w:val="20"/>
          <w:szCs w:val="20"/>
        </w:rPr>
        <w:t>Responsibilities:</w:t>
      </w:r>
    </w:p>
    <w:p w14:paraId="6ACE0587" w14:textId="77777777" w:rsidR="004143A8" w:rsidRPr="004143A8" w:rsidRDefault="004143A8" w:rsidP="004143A8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4143A8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Developed and maintained COBOL/DB2/JCL/VSAM applications for financial and insurance transaction processing, implementing code changes across batch and online systems in z/OS environments.</w:t>
      </w:r>
    </w:p>
    <w:p w14:paraId="7CB6FE88" w14:textId="77777777" w:rsidR="004143A8" w:rsidRPr="004143A8" w:rsidRDefault="004143A8" w:rsidP="004143A8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4143A8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Performed impact analysis and modification of 90+ COBOL/IDMS batch modules for diagnostic code byte expansion, executing changes without production incidents and validating end-to-end data integrity.</w:t>
      </w:r>
    </w:p>
    <w:p w14:paraId="134F963A" w14:textId="77777777" w:rsidR="004143A8" w:rsidRPr="004143A8" w:rsidRDefault="004143A8" w:rsidP="004143A8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4143A8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Built API modules to handle DB2 table population and retrieval, mapping single denormalized ADABAS tables to multiple normalized DB2 tables, enabling phased database modernization.</w:t>
      </w:r>
    </w:p>
    <w:p w14:paraId="6F42FB6B" w14:textId="77777777" w:rsidR="004143A8" w:rsidRPr="004143A8" w:rsidRDefault="004143A8" w:rsidP="004143A8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4143A8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Participated in Pershing 7000+ program inventory review to identify Y2K compliance requirements; developed companywide scan programs adopted as standard tools across the organization.</w:t>
      </w:r>
    </w:p>
    <w:p w14:paraId="77B43B98" w14:textId="77777777" w:rsidR="004143A8" w:rsidRPr="004143A8" w:rsidRDefault="004143A8" w:rsidP="004143A8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4143A8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Developed COBOL programs performing data extraction and transformation between VSAM files and DB2 tables using JCL, DFSORT, and IDCAMS utilities for batch reporting and reconciliation.</w:t>
      </w:r>
    </w:p>
    <w:p w14:paraId="585F1CA5" w14:textId="77777777" w:rsidR="004143A8" w:rsidRPr="004143A8" w:rsidRDefault="004143A8" w:rsidP="004143A8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4143A8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Performed DB2 SQL debugging and optimization using SPUFI, QMF, and EXPLAIN utility, tuning queries and improving response times for financial reporting batch cycles.</w:t>
      </w:r>
    </w:p>
    <w:p w14:paraId="53DACB78" w14:textId="77777777" w:rsidR="004143A8" w:rsidRPr="004143A8" w:rsidRDefault="004143A8" w:rsidP="004143A8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4143A8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 xml:space="preserve">Debugged production defects using </w:t>
      </w:r>
      <w:proofErr w:type="spellStart"/>
      <w:r w:rsidRPr="004143A8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Xpediter</w:t>
      </w:r>
      <w:proofErr w:type="spellEnd"/>
      <w:r w:rsidRPr="004143A8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 xml:space="preserve"> (online and batch modes) for step-through analysis and </w:t>
      </w:r>
      <w:proofErr w:type="spellStart"/>
      <w:r w:rsidRPr="004143A8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FileAid</w:t>
      </w:r>
      <w:proofErr w:type="spellEnd"/>
      <w:r w:rsidRPr="004143A8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 xml:space="preserve"> for data inspection, validating fixes across unit, integration, and staging environments.</w:t>
      </w:r>
    </w:p>
    <w:p w14:paraId="0BBC9928" w14:textId="77777777" w:rsidR="004143A8" w:rsidRPr="004143A8" w:rsidRDefault="004143A8" w:rsidP="004143A8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4143A8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Managed deployment of changes through unit, integration, and staging environments, coordinating test results walk-throughs with business stakeholders and obtaining sign-off for production deployment.</w:t>
      </w:r>
    </w:p>
    <w:p w14:paraId="5D4C4FD9" w14:textId="77777777" w:rsidR="004143A8" w:rsidRPr="004143A8" w:rsidRDefault="004143A8" w:rsidP="004143A8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4143A8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Monitored daily test batch cycles, analyzed job failures using SDSF and JES, and performed job restarts and data recovery ensuring continuity of financial processing workloads.</w:t>
      </w:r>
    </w:p>
    <w:p w14:paraId="53A01A23" w14:textId="77777777" w:rsidR="004143A8" w:rsidRPr="004143A8" w:rsidRDefault="004143A8" w:rsidP="004143A8">
      <w:pPr>
        <w:pStyle w:val="NoSpacing"/>
        <w:numPr>
          <w:ilvl w:val="0"/>
          <w:numId w:val="9"/>
        </w:num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4143A8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Prepared technical design documents and unit test plans, conducted code walkthroughs, and participated in team review sessions to ensure delivery quality and alignment to specifications.</w:t>
      </w:r>
    </w:p>
    <w:p w14:paraId="4017968B" w14:textId="77777777" w:rsidR="004143A8" w:rsidRPr="004143A8" w:rsidRDefault="004143A8" w:rsidP="004143A8">
      <w:pPr>
        <w:pStyle w:val="NoSpacing"/>
        <w:jc w:val="both"/>
        <w:rPr>
          <w:rFonts w:asciiTheme="majorHAnsi" w:hAnsiTheme="majorHAnsi" w:cstheme="majorHAnsi"/>
          <w:i/>
          <w:iCs/>
          <w:color w:val="000000" w:themeColor="text1"/>
          <w:sz w:val="20"/>
          <w:szCs w:val="20"/>
          <w:lang w:val="en-US"/>
        </w:rPr>
      </w:pPr>
      <w:r w:rsidRPr="004143A8">
        <w:rPr>
          <w:rFonts w:asciiTheme="majorHAnsi" w:hAnsiTheme="majorHAnsi" w:cstheme="majorHAnsi"/>
          <w:b/>
          <w:bCs/>
          <w:i/>
          <w:iCs/>
          <w:color w:val="000000" w:themeColor="text1"/>
          <w:sz w:val="20"/>
          <w:szCs w:val="20"/>
          <w:lang w:val="en-US"/>
        </w:rPr>
        <w:t xml:space="preserve">Environment: </w:t>
      </w:r>
      <w:r w:rsidRPr="004143A8">
        <w:rPr>
          <w:rFonts w:asciiTheme="majorHAnsi" w:hAnsiTheme="majorHAnsi" w:cstheme="majorHAnsi"/>
          <w:i/>
          <w:iCs/>
          <w:color w:val="000000" w:themeColor="text1"/>
          <w:sz w:val="20"/>
          <w:szCs w:val="20"/>
          <w:lang w:val="en-US"/>
        </w:rPr>
        <w:t xml:space="preserve">z/OS, COBOL, JCL, DB2, VSAM, IDMS, ADABAS, CICS, </w:t>
      </w:r>
      <w:proofErr w:type="spellStart"/>
      <w:r w:rsidRPr="004143A8">
        <w:rPr>
          <w:rFonts w:asciiTheme="majorHAnsi" w:hAnsiTheme="majorHAnsi" w:cstheme="majorHAnsi"/>
          <w:i/>
          <w:iCs/>
          <w:color w:val="000000" w:themeColor="text1"/>
          <w:sz w:val="20"/>
          <w:szCs w:val="20"/>
          <w:lang w:val="en-US"/>
        </w:rPr>
        <w:t>Xpediter</w:t>
      </w:r>
      <w:proofErr w:type="spellEnd"/>
      <w:r w:rsidRPr="004143A8">
        <w:rPr>
          <w:rFonts w:asciiTheme="majorHAnsi" w:hAnsiTheme="majorHAnsi" w:cstheme="majorHAnsi"/>
          <w:i/>
          <w:iCs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4143A8">
        <w:rPr>
          <w:rFonts w:asciiTheme="majorHAnsi" w:hAnsiTheme="majorHAnsi" w:cstheme="majorHAnsi"/>
          <w:i/>
          <w:iCs/>
          <w:color w:val="000000" w:themeColor="text1"/>
          <w:sz w:val="20"/>
          <w:szCs w:val="20"/>
          <w:lang w:val="en-US"/>
        </w:rPr>
        <w:t>FileAid</w:t>
      </w:r>
      <w:proofErr w:type="spellEnd"/>
      <w:r w:rsidRPr="004143A8">
        <w:rPr>
          <w:rFonts w:asciiTheme="majorHAnsi" w:hAnsiTheme="majorHAnsi" w:cstheme="majorHAnsi"/>
          <w:i/>
          <w:iCs/>
          <w:color w:val="000000" w:themeColor="text1"/>
          <w:sz w:val="20"/>
          <w:szCs w:val="20"/>
          <w:lang w:val="en-US"/>
        </w:rPr>
        <w:t>, SPUFI, QMF, DFSORT, IDCAMS, IBM z/OS Utilities, TSO/ISPF</w:t>
      </w:r>
    </w:p>
    <w:p w14:paraId="1AB31F81" w14:textId="77777777" w:rsidR="00D0694B" w:rsidRDefault="00D0694B">
      <w:pPr>
        <w:pStyle w:val="NoSpacing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60F535FA" w14:textId="2AAD4359" w:rsidR="00FC1957" w:rsidRDefault="00FC1957" w:rsidP="00A53BB3">
      <w:pPr>
        <w:pStyle w:val="NoSpacing"/>
        <w:jc w:val="both"/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lang w:val="en-US"/>
        </w:rPr>
      </w:pPr>
      <w:r w:rsidRPr="00FC1957">
        <w:rPr>
          <w:rFonts w:asciiTheme="minorHAnsi" w:hAnsiTheme="minorHAnsi" w:cstheme="minorHAnsi"/>
          <w:b/>
          <w:color w:val="000000"/>
          <w:sz w:val="20"/>
          <w:szCs w:val="20"/>
          <w:highlight w:val="darkGray"/>
        </w:rPr>
        <w:t>Education:</w:t>
      </w:r>
    </w:p>
    <w:p w14:paraId="0CF0487F" w14:textId="7F5452B0" w:rsidR="00A53BB3" w:rsidRPr="00A53BB3" w:rsidRDefault="00A53BB3" w:rsidP="00A53BB3">
      <w:pPr>
        <w:pStyle w:val="NoSpacing"/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A53BB3"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lang w:val="en-US"/>
        </w:rPr>
        <w:t>Master of Science in Computer Science</w:t>
      </w:r>
      <w:r w:rsidRPr="00A53BB3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 xml:space="preserve">   |   2011 – 2013</w:t>
      </w:r>
    </w:p>
    <w:p w14:paraId="7919E136" w14:textId="77777777" w:rsidR="00A53BB3" w:rsidRPr="00A53BB3" w:rsidRDefault="00A53BB3" w:rsidP="00A53BB3">
      <w:pPr>
        <w:pStyle w:val="NoSpacing"/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A53BB3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Wichita State University, Wichita, Kansas, USA</w:t>
      </w:r>
    </w:p>
    <w:p w14:paraId="70E1D3D8" w14:textId="77777777" w:rsidR="00A53BB3" w:rsidRPr="00A53BB3" w:rsidRDefault="00A53BB3" w:rsidP="00A53BB3">
      <w:pPr>
        <w:pStyle w:val="NoSpacing"/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</w:p>
    <w:p w14:paraId="2288EFCB" w14:textId="77777777" w:rsidR="00A53BB3" w:rsidRPr="00A53BB3" w:rsidRDefault="00A53BB3" w:rsidP="00A53BB3">
      <w:pPr>
        <w:pStyle w:val="NoSpacing"/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A53BB3"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lang w:val="en-US"/>
        </w:rPr>
        <w:t>Bachelor of Engineering in Electronics and Communication</w:t>
      </w:r>
      <w:r w:rsidRPr="00A53BB3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 xml:space="preserve">   |   2007 – 2011</w:t>
      </w:r>
    </w:p>
    <w:p w14:paraId="7A640EFE" w14:textId="77777777" w:rsidR="00A53BB3" w:rsidRPr="00A53BB3" w:rsidRDefault="00A53BB3" w:rsidP="00A53BB3">
      <w:pPr>
        <w:pStyle w:val="NoSpacing"/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  <w:r w:rsidRPr="00A53BB3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CMR Institute of Technology (CMRIT), India</w:t>
      </w:r>
    </w:p>
    <w:p w14:paraId="432B84B9" w14:textId="77777777" w:rsidR="00807D68" w:rsidRPr="00921EE2" w:rsidRDefault="00807D68">
      <w:pPr>
        <w:pStyle w:val="NoSpacing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4EAC555C" w14:textId="77777777" w:rsidR="00D0694B" w:rsidRPr="00921EE2" w:rsidRDefault="00D0694B">
      <w:pPr>
        <w:tabs>
          <w:tab w:val="left" w:pos="1392"/>
        </w:tabs>
        <w:jc w:val="both"/>
        <w:rPr>
          <w:rFonts w:asciiTheme="majorHAnsi" w:hAnsiTheme="majorHAnsi" w:cstheme="majorHAnsi"/>
          <w:sz w:val="20"/>
          <w:szCs w:val="20"/>
        </w:rPr>
      </w:pPr>
    </w:p>
    <w:sectPr w:rsidR="00D0694B" w:rsidRPr="00921EE2">
      <w:headerReference w:type="default" r:id="rId9"/>
      <w:pgSz w:w="11906" w:h="16838"/>
      <w:pgMar w:top="720" w:right="720" w:bottom="720" w:left="720" w:header="0" w:footer="55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DDECC" w14:textId="77777777" w:rsidR="003B5BCE" w:rsidRDefault="003B5BCE">
      <w:pPr>
        <w:spacing w:line="240" w:lineRule="auto"/>
      </w:pPr>
      <w:r>
        <w:separator/>
      </w:r>
    </w:p>
  </w:endnote>
  <w:endnote w:type="continuationSeparator" w:id="0">
    <w:p w14:paraId="20B52DDE" w14:textId="77777777" w:rsidR="003B5BCE" w:rsidRDefault="003B5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1F199" w14:textId="77777777" w:rsidR="003B5BCE" w:rsidRDefault="003B5BCE">
      <w:pPr>
        <w:spacing w:after="0"/>
      </w:pPr>
      <w:r>
        <w:separator/>
      </w:r>
    </w:p>
  </w:footnote>
  <w:footnote w:type="continuationSeparator" w:id="0">
    <w:p w14:paraId="2B94EF96" w14:textId="77777777" w:rsidR="003B5BCE" w:rsidRDefault="003B5B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DB642" w14:textId="77777777" w:rsidR="00D0694B" w:rsidRDefault="00D0694B">
    <w:pPr>
      <w:tabs>
        <w:tab w:val="center" w:pos="4513"/>
        <w:tab w:val="right" w:pos="9026"/>
      </w:tabs>
      <w:spacing w:after="0" w:line="240" w:lineRule="auto"/>
      <w:rPr>
        <w:b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92324"/>
    <w:multiLevelType w:val="multilevel"/>
    <w:tmpl w:val="0A5923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C0BA6"/>
    <w:multiLevelType w:val="hybridMultilevel"/>
    <w:tmpl w:val="144AA8E4"/>
    <w:lvl w:ilvl="0" w:tplc="DA3A8DA8">
      <w:start w:val="1"/>
      <w:numFmt w:val="bullet"/>
      <w:lvlText w:val="•"/>
      <w:lvlJc w:val="left"/>
      <w:pPr>
        <w:ind w:left="360" w:hanging="180"/>
      </w:pPr>
      <w:rPr>
        <w:sz w:val="20"/>
        <w:szCs w:val="20"/>
      </w:rPr>
    </w:lvl>
    <w:lvl w:ilvl="1" w:tplc="FABEFF4A">
      <w:numFmt w:val="decimal"/>
      <w:lvlText w:val=""/>
      <w:lvlJc w:val="left"/>
      <w:pPr>
        <w:ind w:left="0" w:firstLine="0"/>
      </w:pPr>
    </w:lvl>
    <w:lvl w:ilvl="2" w:tplc="4DAEA4A2">
      <w:numFmt w:val="decimal"/>
      <w:lvlText w:val=""/>
      <w:lvlJc w:val="left"/>
      <w:pPr>
        <w:ind w:left="0" w:firstLine="0"/>
      </w:pPr>
    </w:lvl>
    <w:lvl w:ilvl="3" w:tplc="870E97F0">
      <w:numFmt w:val="decimal"/>
      <w:lvlText w:val=""/>
      <w:lvlJc w:val="left"/>
      <w:pPr>
        <w:ind w:left="0" w:firstLine="0"/>
      </w:pPr>
    </w:lvl>
    <w:lvl w:ilvl="4" w:tplc="79A2C234">
      <w:numFmt w:val="decimal"/>
      <w:lvlText w:val=""/>
      <w:lvlJc w:val="left"/>
      <w:pPr>
        <w:ind w:left="0" w:firstLine="0"/>
      </w:pPr>
    </w:lvl>
    <w:lvl w:ilvl="5" w:tplc="C34A9BDA">
      <w:numFmt w:val="decimal"/>
      <w:lvlText w:val=""/>
      <w:lvlJc w:val="left"/>
      <w:pPr>
        <w:ind w:left="0" w:firstLine="0"/>
      </w:pPr>
    </w:lvl>
    <w:lvl w:ilvl="6" w:tplc="8ADE0690">
      <w:numFmt w:val="decimal"/>
      <w:lvlText w:val=""/>
      <w:lvlJc w:val="left"/>
      <w:pPr>
        <w:ind w:left="0" w:firstLine="0"/>
      </w:pPr>
    </w:lvl>
    <w:lvl w:ilvl="7" w:tplc="0372AE02">
      <w:numFmt w:val="decimal"/>
      <w:lvlText w:val=""/>
      <w:lvlJc w:val="left"/>
      <w:pPr>
        <w:ind w:left="0" w:firstLine="0"/>
      </w:pPr>
    </w:lvl>
    <w:lvl w:ilvl="8" w:tplc="0080684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8E81019"/>
    <w:multiLevelType w:val="hybridMultilevel"/>
    <w:tmpl w:val="A18ACBAA"/>
    <w:lvl w:ilvl="0" w:tplc="BD68DD56">
      <w:start w:val="1"/>
      <w:numFmt w:val="bullet"/>
      <w:lvlText w:val="•"/>
      <w:lvlJc w:val="left"/>
      <w:pPr>
        <w:ind w:left="360" w:hanging="180"/>
      </w:pPr>
      <w:rPr>
        <w:sz w:val="20"/>
        <w:szCs w:val="20"/>
      </w:rPr>
    </w:lvl>
    <w:lvl w:ilvl="1" w:tplc="D3F853DC">
      <w:numFmt w:val="decimal"/>
      <w:lvlText w:val=""/>
      <w:lvlJc w:val="left"/>
      <w:pPr>
        <w:ind w:left="0" w:firstLine="0"/>
      </w:pPr>
    </w:lvl>
    <w:lvl w:ilvl="2" w:tplc="AC501EF4">
      <w:numFmt w:val="decimal"/>
      <w:lvlText w:val=""/>
      <w:lvlJc w:val="left"/>
      <w:pPr>
        <w:ind w:left="0" w:firstLine="0"/>
      </w:pPr>
    </w:lvl>
    <w:lvl w:ilvl="3" w:tplc="BA5A8160">
      <w:numFmt w:val="decimal"/>
      <w:lvlText w:val=""/>
      <w:lvlJc w:val="left"/>
      <w:pPr>
        <w:ind w:left="0" w:firstLine="0"/>
      </w:pPr>
    </w:lvl>
    <w:lvl w:ilvl="4" w:tplc="BE2E76CC">
      <w:numFmt w:val="decimal"/>
      <w:lvlText w:val=""/>
      <w:lvlJc w:val="left"/>
      <w:pPr>
        <w:ind w:left="0" w:firstLine="0"/>
      </w:pPr>
    </w:lvl>
    <w:lvl w:ilvl="5" w:tplc="FECC8650">
      <w:numFmt w:val="decimal"/>
      <w:lvlText w:val=""/>
      <w:lvlJc w:val="left"/>
      <w:pPr>
        <w:ind w:left="0" w:firstLine="0"/>
      </w:pPr>
    </w:lvl>
    <w:lvl w:ilvl="6" w:tplc="18CCB0F8">
      <w:numFmt w:val="decimal"/>
      <w:lvlText w:val=""/>
      <w:lvlJc w:val="left"/>
      <w:pPr>
        <w:ind w:left="0" w:firstLine="0"/>
      </w:pPr>
    </w:lvl>
    <w:lvl w:ilvl="7" w:tplc="AC8264E6">
      <w:numFmt w:val="decimal"/>
      <w:lvlText w:val=""/>
      <w:lvlJc w:val="left"/>
      <w:pPr>
        <w:ind w:left="0" w:firstLine="0"/>
      </w:pPr>
    </w:lvl>
    <w:lvl w:ilvl="8" w:tplc="61B4D1F2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CD65545"/>
    <w:multiLevelType w:val="hybridMultilevel"/>
    <w:tmpl w:val="EEACDF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FA103B"/>
    <w:multiLevelType w:val="hybridMultilevel"/>
    <w:tmpl w:val="B0CE76E2"/>
    <w:lvl w:ilvl="0" w:tplc="17C8C35A">
      <w:start w:val="1"/>
      <w:numFmt w:val="bullet"/>
      <w:lvlText w:val="•"/>
      <w:lvlJc w:val="left"/>
      <w:pPr>
        <w:ind w:left="360" w:hanging="180"/>
      </w:pPr>
      <w:rPr>
        <w:sz w:val="20"/>
        <w:szCs w:val="20"/>
      </w:rPr>
    </w:lvl>
    <w:lvl w:ilvl="1" w:tplc="D8CA4D80">
      <w:numFmt w:val="decimal"/>
      <w:lvlText w:val=""/>
      <w:lvlJc w:val="left"/>
      <w:pPr>
        <w:ind w:left="0" w:firstLine="0"/>
      </w:pPr>
    </w:lvl>
    <w:lvl w:ilvl="2" w:tplc="87BCB056">
      <w:numFmt w:val="decimal"/>
      <w:lvlText w:val=""/>
      <w:lvlJc w:val="left"/>
      <w:pPr>
        <w:ind w:left="0" w:firstLine="0"/>
      </w:pPr>
    </w:lvl>
    <w:lvl w:ilvl="3" w:tplc="47D05362">
      <w:numFmt w:val="decimal"/>
      <w:lvlText w:val=""/>
      <w:lvlJc w:val="left"/>
      <w:pPr>
        <w:ind w:left="0" w:firstLine="0"/>
      </w:pPr>
    </w:lvl>
    <w:lvl w:ilvl="4" w:tplc="2DF2E2E8">
      <w:numFmt w:val="decimal"/>
      <w:lvlText w:val=""/>
      <w:lvlJc w:val="left"/>
      <w:pPr>
        <w:ind w:left="0" w:firstLine="0"/>
      </w:pPr>
    </w:lvl>
    <w:lvl w:ilvl="5" w:tplc="9298653A">
      <w:numFmt w:val="decimal"/>
      <w:lvlText w:val=""/>
      <w:lvlJc w:val="left"/>
      <w:pPr>
        <w:ind w:left="0" w:firstLine="0"/>
      </w:pPr>
    </w:lvl>
    <w:lvl w:ilvl="6" w:tplc="FB9C454A">
      <w:numFmt w:val="decimal"/>
      <w:lvlText w:val=""/>
      <w:lvlJc w:val="left"/>
      <w:pPr>
        <w:ind w:left="0" w:firstLine="0"/>
      </w:pPr>
    </w:lvl>
    <w:lvl w:ilvl="7" w:tplc="8FEA9D66">
      <w:numFmt w:val="decimal"/>
      <w:lvlText w:val=""/>
      <w:lvlJc w:val="left"/>
      <w:pPr>
        <w:ind w:left="0" w:firstLine="0"/>
      </w:pPr>
    </w:lvl>
    <w:lvl w:ilvl="8" w:tplc="FE886F4C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4C84AA8"/>
    <w:multiLevelType w:val="hybridMultilevel"/>
    <w:tmpl w:val="97D073C0"/>
    <w:lvl w:ilvl="0" w:tplc="C2561888">
      <w:numFmt w:val="bullet"/>
      <w:lvlText w:val="•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000D1"/>
    <w:multiLevelType w:val="hybridMultilevel"/>
    <w:tmpl w:val="DCFA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B7BF0"/>
    <w:multiLevelType w:val="hybridMultilevel"/>
    <w:tmpl w:val="F3C42F36"/>
    <w:lvl w:ilvl="0" w:tplc="9798079C">
      <w:start w:val="1"/>
      <w:numFmt w:val="bullet"/>
      <w:lvlText w:val="•"/>
      <w:lvlJc w:val="left"/>
      <w:pPr>
        <w:ind w:left="360" w:hanging="180"/>
      </w:pPr>
      <w:rPr>
        <w:sz w:val="20"/>
        <w:szCs w:val="20"/>
      </w:rPr>
    </w:lvl>
    <w:lvl w:ilvl="1" w:tplc="2DE4E17A">
      <w:numFmt w:val="decimal"/>
      <w:lvlText w:val=""/>
      <w:lvlJc w:val="left"/>
      <w:pPr>
        <w:ind w:left="0" w:firstLine="0"/>
      </w:pPr>
    </w:lvl>
    <w:lvl w:ilvl="2" w:tplc="AAFE7AA8">
      <w:numFmt w:val="decimal"/>
      <w:lvlText w:val=""/>
      <w:lvlJc w:val="left"/>
      <w:pPr>
        <w:ind w:left="0" w:firstLine="0"/>
      </w:pPr>
    </w:lvl>
    <w:lvl w:ilvl="3" w:tplc="E3667988">
      <w:numFmt w:val="decimal"/>
      <w:lvlText w:val=""/>
      <w:lvlJc w:val="left"/>
      <w:pPr>
        <w:ind w:left="0" w:firstLine="0"/>
      </w:pPr>
    </w:lvl>
    <w:lvl w:ilvl="4" w:tplc="D47AEE58">
      <w:numFmt w:val="decimal"/>
      <w:lvlText w:val=""/>
      <w:lvlJc w:val="left"/>
      <w:pPr>
        <w:ind w:left="0" w:firstLine="0"/>
      </w:pPr>
    </w:lvl>
    <w:lvl w:ilvl="5" w:tplc="54386264">
      <w:numFmt w:val="decimal"/>
      <w:lvlText w:val=""/>
      <w:lvlJc w:val="left"/>
      <w:pPr>
        <w:ind w:left="0" w:firstLine="0"/>
      </w:pPr>
    </w:lvl>
    <w:lvl w:ilvl="6" w:tplc="195AE690">
      <w:numFmt w:val="decimal"/>
      <w:lvlText w:val=""/>
      <w:lvlJc w:val="left"/>
      <w:pPr>
        <w:ind w:left="0" w:firstLine="0"/>
      </w:pPr>
    </w:lvl>
    <w:lvl w:ilvl="7" w:tplc="E9D8B5FA">
      <w:numFmt w:val="decimal"/>
      <w:lvlText w:val=""/>
      <w:lvlJc w:val="left"/>
      <w:pPr>
        <w:ind w:left="0" w:firstLine="0"/>
      </w:pPr>
    </w:lvl>
    <w:lvl w:ilvl="8" w:tplc="D09A5826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7CF04CAB"/>
    <w:multiLevelType w:val="hybridMultilevel"/>
    <w:tmpl w:val="284E7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262682">
    <w:abstractNumId w:val="0"/>
  </w:num>
  <w:num w:numId="2" w16cid:durableId="788863413">
    <w:abstractNumId w:val="5"/>
  </w:num>
  <w:num w:numId="3" w16cid:durableId="1530603578">
    <w:abstractNumId w:val="6"/>
  </w:num>
  <w:num w:numId="4" w16cid:durableId="1129788893">
    <w:abstractNumId w:val="3"/>
  </w:num>
  <w:num w:numId="5" w16cid:durableId="801731858">
    <w:abstractNumId w:val="8"/>
  </w:num>
  <w:num w:numId="6" w16cid:durableId="52556388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01380030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95752227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7277032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F91"/>
    <w:rsid w:val="00023655"/>
    <w:rsid w:val="00024613"/>
    <w:rsid w:val="0005454D"/>
    <w:rsid w:val="0005484E"/>
    <w:rsid w:val="00056F91"/>
    <w:rsid w:val="00066FC0"/>
    <w:rsid w:val="0009579A"/>
    <w:rsid w:val="000963E0"/>
    <w:rsid w:val="000A1F2C"/>
    <w:rsid w:val="000E266F"/>
    <w:rsid w:val="000E3A69"/>
    <w:rsid w:val="000F6BA5"/>
    <w:rsid w:val="000F713B"/>
    <w:rsid w:val="00116FBD"/>
    <w:rsid w:val="001832EC"/>
    <w:rsid w:val="00183FF7"/>
    <w:rsid w:val="00186409"/>
    <w:rsid w:val="001879DA"/>
    <w:rsid w:val="001A3C5A"/>
    <w:rsid w:val="001A760B"/>
    <w:rsid w:val="001B6EAE"/>
    <w:rsid w:val="001B75BE"/>
    <w:rsid w:val="001C17E2"/>
    <w:rsid w:val="001C66DD"/>
    <w:rsid w:val="001C7745"/>
    <w:rsid w:val="001E2751"/>
    <w:rsid w:val="001F22C7"/>
    <w:rsid w:val="001F653C"/>
    <w:rsid w:val="001F74C6"/>
    <w:rsid w:val="00203805"/>
    <w:rsid w:val="00212278"/>
    <w:rsid w:val="00213FB7"/>
    <w:rsid w:val="002211A2"/>
    <w:rsid w:val="00231A99"/>
    <w:rsid w:val="002379F8"/>
    <w:rsid w:val="00237E53"/>
    <w:rsid w:val="00242395"/>
    <w:rsid w:val="00243B42"/>
    <w:rsid w:val="002529D9"/>
    <w:rsid w:val="00263491"/>
    <w:rsid w:val="00263596"/>
    <w:rsid w:val="002652E8"/>
    <w:rsid w:val="00265CC2"/>
    <w:rsid w:val="00282F68"/>
    <w:rsid w:val="00291305"/>
    <w:rsid w:val="002B0EDC"/>
    <w:rsid w:val="002E50F2"/>
    <w:rsid w:val="00314F3B"/>
    <w:rsid w:val="0034157B"/>
    <w:rsid w:val="003655B8"/>
    <w:rsid w:val="003B5BCE"/>
    <w:rsid w:val="003D0FBA"/>
    <w:rsid w:val="003D6CBA"/>
    <w:rsid w:val="003E2CD0"/>
    <w:rsid w:val="004143A8"/>
    <w:rsid w:val="00424AAC"/>
    <w:rsid w:val="00426CD9"/>
    <w:rsid w:val="00446994"/>
    <w:rsid w:val="004661CD"/>
    <w:rsid w:val="004800C4"/>
    <w:rsid w:val="00492A1F"/>
    <w:rsid w:val="00496A38"/>
    <w:rsid w:val="004C1757"/>
    <w:rsid w:val="004C3196"/>
    <w:rsid w:val="004D4BB0"/>
    <w:rsid w:val="004E1173"/>
    <w:rsid w:val="004F31FD"/>
    <w:rsid w:val="00505C4A"/>
    <w:rsid w:val="00517836"/>
    <w:rsid w:val="00533FAC"/>
    <w:rsid w:val="005360E1"/>
    <w:rsid w:val="00543861"/>
    <w:rsid w:val="00543962"/>
    <w:rsid w:val="0054471A"/>
    <w:rsid w:val="00552BD1"/>
    <w:rsid w:val="00554C71"/>
    <w:rsid w:val="00574236"/>
    <w:rsid w:val="00580806"/>
    <w:rsid w:val="00584EC5"/>
    <w:rsid w:val="00594B3F"/>
    <w:rsid w:val="00596281"/>
    <w:rsid w:val="00596711"/>
    <w:rsid w:val="005B0AA9"/>
    <w:rsid w:val="005C1A4B"/>
    <w:rsid w:val="005C53BE"/>
    <w:rsid w:val="005E430C"/>
    <w:rsid w:val="005E5BC4"/>
    <w:rsid w:val="005E6B99"/>
    <w:rsid w:val="005E74A5"/>
    <w:rsid w:val="005F30ED"/>
    <w:rsid w:val="005F5896"/>
    <w:rsid w:val="0061231F"/>
    <w:rsid w:val="00613DDC"/>
    <w:rsid w:val="00620514"/>
    <w:rsid w:val="00656979"/>
    <w:rsid w:val="006737C6"/>
    <w:rsid w:val="00684D66"/>
    <w:rsid w:val="0068690A"/>
    <w:rsid w:val="00686DC1"/>
    <w:rsid w:val="00694BAD"/>
    <w:rsid w:val="006972A3"/>
    <w:rsid w:val="006A44CB"/>
    <w:rsid w:val="006B27AA"/>
    <w:rsid w:val="006B410A"/>
    <w:rsid w:val="006B5154"/>
    <w:rsid w:val="006C5B5E"/>
    <w:rsid w:val="006C62DC"/>
    <w:rsid w:val="006D376E"/>
    <w:rsid w:val="006D6D60"/>
    <w:rsid w:val="006E0FF6"/>
    <w:rsid w:val="006F785B"/>
    <w:rsid w:val="007054D4"/>
    <w:rsid w:val="00707DFB"/>
    <w:rsid w:val="0071528E"/>
    <w:rsid w:val="00726E93"/>
    <w:rsid w:val="00730EE9"/>
    <w:rsid w:val="007401F2"/>
    <w:rsid w:val="00746C5E"/>
    <w:rsid w:val="00757484"/>
    <w:rsid w:val="00763588"/>
    <w:rsid w:val="007707B5"/>
    <w:rsid w:val="00780757"/>
    <w:rsid w:val="00783A77"/>
    <w:rsid w:val="007911E7"/>
    <w:rsid w:val="007A2D27"/>
    <w:rsid w:val="007A6532"/>
    <w:rsid w:val="007B105C"/>
    <w:rsid w:val="007B3583"/>
    <w:rsid w:val="007D2A4D"/>
    <w:rsid w:val="007F499D"/>
    <w:rsid w:val="007F615E"/>
    <w:rsid w:val="00807D68"/>
    <w:rsid w:val="00840498"/>
    <w:rsid w:val="00861D49"/>
    <w:rsid w:val="008A3FAB"/>
    <w:rsid w:val="008B70C0"/>
    <w:rsid w:val="008C632F"/>
    <w:rsid w:val="008F174C"/>
    <w:rsid w:val="00905A65"/>
    <w:rsid w:val="00921EE2"/>
    <w:rsid w:val="00924073"/>
    <w:rsid w:val="0093395C"/>
    <w:rsid w:val="009408AF"/>
    <w:rsid w:val="0097369E"/>
    <w:rsid w:val="0097424A"/>
    <w:rsid w:val="00977E94"/>
    <w:rsid w:val="00984524"/>
    <w:rsid w:val="009972E8"/>
    <w:rsid w:val="009B2B97"/>
    <w:rsid w:val="009C2634"/>
    <w:rsid w:val="009C3568"/>
    <w:rsid w:val="00A016A9"/>
    <w:rsid w:val="00A423F5"/>
    <w:rsid w:val="00A50351"/>
    <w:rsid w:val="00A52280"/>
    <w:rsid w:val="00A53BB3"/>
    <w:rsid w:val="00A65B30"/>
    <w:rsid w:val="00A6736D"/>
    <w:rsid w:val="00A673C2"/>
    <w:rsid w:val="00A74A68"/>
    <w:rsid w:val="00A74C97"/>
    <w:rsid w:val="00A80CCB"/>
    <w:rsid w:val="00A92048"/>
    <w:rsid w:val="00AB485E"/>
    <w:rsid w:val="00AC0D55"/>
    <w:rsid w:val="00AC74AE"/>
    <w:rsid w:val="00AD25A4"/>
    <w:rsid w:val="00AD69CB"/>
    <w:rsid w:val="00AE5C9B"/>
    <w:rsid w:val="00AE7A7B"/>
    <w:rsid w:val="00B1533F"/>
    <w:rsid w:val="00B261F7"/>
    <w:rsid w:val="00B34906"/>
    <w:rsid w:val="00B41A3C"/>
    <w:rsid w:val="00B62C57"/>
    <w:rsid w:val="00B64AAA"/>
    <w:rsid w:val="00B658A8"/>
    <w:rsid w:val="00BD1C32"/>
    <w:rsid w:val="00BD20F8"/>
    <w:rsid w:val="00C0675B"/>
    <w:rsid w:val="00C130DD"/>
    <w:rsid w:val="00C21119"/>
    <w:rsid w:val="00C633A1"/>
    <w:rsid w:val="00C66DEE"/>
    <w:rsid w:val="00C74819"/>
    <w:rsid w:val="00C812A8"/>
    <w:rsid w:val="00CB54D9"/>
    <w:rsid w:val="00CD2273"/>
    <w:rsid w:val="00CD40FA"/>
    <w:rsid w:val="00CD589C"/>
    <w:rsid w:val="00CE0CCA"/>
    <w:rsid w:val="00CE7920"/>
    <w:rsid w:val="00D0694B"/>
    <w:rsid w:val="00D31CA6"/>
    <w:rsid w:val="00D31D52"/>
    <w:rsid w:val="00D32E36"/>
    <w:rsid w:val="00D33F25"/>
    <w:rsid w:val="00D56359"/>
    <w:rsid w:val="00D6350B"/>
    <w:rsid w:val="00D70B34"/>
    <w:rsid w:val="00DA7192"/>
    <w:rsid w:val="00DC116D"/>
    <w:rsid w:val="00DC69AD"/>
    <w:rsid w:val="00DD4626"/>
    <w:rsid w:val="00DE5CF2"/>
    <w:rsid w:val="00E22E45"/>
    <w:rsid w:val="00E267D9"/>
    <w:rsid w:val="00E553CE"/>
    <w:rsid w:val="00E60B3B"/>
    <w:rsid w:val="00E632C6"/>
    <w:rsid w:val="00E915B4"/>
    <w:rsid w:val="00E91D18"/>
    <w:rsid w:val="00E934F5"/>
    <w:rsid w:val="00E96861"/>
    <w:rsid w:val="00EB3471"/>
    <w:rsid w:val="00EB3879"/>
    <w:rsid w:val="00EB3A10"/>
    <w:rsid w:val="00EC1584"/>
    <w:rsid w:val="00EC4E93"/>
    <w:rsid w:val="00ED04E0"/>
    <w:rsid w:val="00ED52F8"/>
    <w:rsid w:val="00EE75DE"/>
    <w:rsid w:val="00F01393"/>
    <w:rsid w:val="00F15308"/>
    <w:rsid w:val="00F1754E"/>
    <w:rsid w:val="00F376A7"/>
    <w:rsid w:val="00F53ED4"/>
    <w:rsid w:val="00F6751C"/>
    <w:rsid w:val="00F67A63"/>
    <w:rsid w:val="00FA1E20"/>
    <w:rsid w:val="00FA4F91"/>
    <w:rsid w:val="00FA7156"/>
    <w:rsid w:val="00FB1EA1"/>
    <w:rsid w:val="00FC1957"/>
    <w:rsid w:val="00FD3513"/>
    <w:rsid w:val="00FD6FEB"/>
    <w:rsid w:val="00FE6E69"/>
    <w:rsid w:val="00FF2B1A"/>
    <w:rsid w:val="040E2D3F"/>
    <w:rsid w:val="0FA659A4"/>
    <w:rsid w:val="22364D09"/>
    <w:rsid w:val="285A1A2B"/>
    <w:rsid w:val="2B6739C3"/>
    <w:rsid w:val="3ECC750D"/>
    <w:rsid w:val="42DD620D"/>
    <w:rsid w:val="520065D8"/>
    <w:rsid w:val="61970852"/>
    <w:rsid w:val="6A1661A2"/>
    <w:rsid w:val="6FE3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16B17"/>
  <w15:docId w15:val="{9C56C7BD-D272-47A2-B6FD-24F4A5CC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widowControl w:val="0"/>
      <w:spacing w:after="0" w:line="240" w:lineRule="auto"/>
      <w:ind w:right="-1440"/>
      <w:outlineLvl w:val="3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link w:val="ListParagraphChar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qFormat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level1">
    <w:name w:val="_level1"/>
    <w:basedOn w:val="Normal"/>
    <w:qFormat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styleId="NoSpacing">
    <w:name w:val="No Spacing"/>
    <w:link w:val="NoSpacingChar"/>
    <w:uiPriority w:val="1"/>
    <w:qFormat/>
    <w:rPr>
      <w:rFonts w:ascii="Calibri" w:eastAsiaTheme="minorEastAsia" w:hAnsi="Calibri" w:cs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eastAsiaTheme="minorEastAsia"/>
      <w:lang w:eastAsia="en-IN"/>
    </w:rPr>
  </w:style>
  <w:style w:type="character" w:customStyle="1" w:styleId="ListParagraphChar">
    <w:name w:val="List Paragraph Char"/>
    <w:link w:val="ListParagraph"/>
    <w:qFormat/>
  </w:style>
  <w:style w:type="paragraph" w:customStyle="1" w:styleId="Normal1">
    <w:name w:val="Normal1"/>
    <w:basedOn w:val="Normal"/>
    <w:qFormat/>
    <w:pPr>
      <w:widowControl w:val="0"/>
      <w:spacing w:after="0" w:line="198" w:lineRule="atLeast"/>
    </w:pPr>
    <w:rPr>
      <w:rFonts w:ascii="Times" w:eastAsia="Times New Roman" w:hAnsi="Times" w:cs="Times New Roman"/>
      <w:b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Style32">
    <w:name w:val="_Style 32"/>
    <w:basedOn w:val="TableNormal"/>
    <w:qFormat/>
    <w:tblPr/>
  </w:style>
  <w:style w:type="character" w:customStyle="1" w:styleId="UnresolvedMention4">
    <w:name w:val="Unresolved Mention4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+9rUct3DMJnhRhkCqsxeoEXQ0pQ==">AMUW2mUeaOPTXK7C2t1JhIlmTj2GPemF4uQRADWKKjkUtJT34GUV2hLcsb9nX1cs5rSbnGOF+FMD77llfbU343xPzGv5l4D7cJ+pGmkAxXV8NKOK57GZNhf7bRAWQursSTwVkaOsX5Vtg1Fsm08ZLlPD6oIEXKRUwxWyVy7x8f9A578qSGRIZrFy/0d9rDCDeQUr5x/fE5Fy</go:docsCustomData>
</go:gDocsCustomXmlDataStorage>
</file>

<file path=customXml/itemProps1.xml><?xml version="1.0" encoding="utf-8"?>
<ds:datastoreItem xmlns:ds="http://schemas.openxmlformats.org/officeDocument/2006/customXml" ds:itemID="{054EFE25-60BD-4DA8-A3BD-5A77A11052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6666</TotalTime>
  <Pages>5</Pages>
  <Words>3233</Words>
  <Characters>18433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Satish</dc:creator>
  <cp:lastModifiedBy>NARA UPENDHRANAIDU</cp:lastModifiedBy>
  <cp:revision>67</cp:revision>
  <dcterms:created xsi:type="dcterms:W3CDTF">2026-02-26T20:26:00Z</dcterms:created>
  <dcterms:modified xsi:type="dcterms:W3CDTF">2026-03-28T19:11:00Z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10B154098D16438ABD6D36C52DF208D1_12</vt:lpwstr>
  </property>
</Properties>
</file>